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900"/>
        <w:gridCol w:w="12"/>
        <w:gridCol w:w="1406"/>
        <w:gridCol w:w="850"/>
        <w:gridCol w:w="246"/>
        <w:gridCol w:w="888"/>
        <w:gridCol w:w="142"/>
        <w:gridCol w:w="1170"/>
        <w:gridCol w:w="88"/>
        <w:gridCol w:w="726"/>
        <w:gridCol w:w="518"/>
        <w:gridCol w:w="188"/>
        <w:gridCol w:w="145"/>
        <w:gridCol w:w="567"/>
        <w:gridCol w:w="618"/>
      </w:tblGrid>
      <w:tr w:rsidR="00EF75EC" w:rsidRPr="00EF75EC" w:rsidTr="00326D56">
        <w:tc>
          <w:tcPr>
            <w:tcW w:w="1900" w:type="dxa"/>
            <w:shd w:val="clear" w:color="auto" w:fill="66CCFF"/>
            <w:tcMar>
              <w:left w:w="57" w:type="dxa"/>
              <w:right w:w="57" w:type="dxa"/>
            </w:tcMar>
            <w:vAlign w:val="center"/>
          </w:tcPr>
          <w:p w:rsidR="003A610A" w:rsidRPr="00EF75EC" w:rsidRDefault="002D0ABC" w:rsidP="00E452B8">
            <w:pPr>
              <w:spacing w:before="120" w:after="120" w:line="240" w:lineRule="auto"/>
              <w:ind w:left="397" w:hanging="397"/>
              <w:rPr>
                <w:rFonts w:ascii="Arial" w:hAnsi="Arial" w:cs="Arial"/>
                <w:b/>
                <w:color w:val="000000" w:themeColor="text1"/>
                <w:sz w:val="20"/>
                <w:szCs w:val="20"/>
              </w:rPr>
            </w:pPr>
            <w:r w:rsidRPr="00EF75EC">
              <w:rPr>
                <w:rFonts w:ascii="Arial" w:hAnsi="Arial" w:cs="Arial"/>
                <w:b/>
                <w:color w:val="000000" w:themeColor="text1"/>
                <w:sz w:val="20"/>
                <w:szCs w:val="20"/>
              </w:rPr>
              <w:t>COURSE TITLE</w:t>
            </w:r>
          </w:p>
        </w:tc>
        <w:tc>
          <w:tcPr>
            <w:tcW w:w="7564" w:type="dxa"/>
            <w:gridSpan w:val="14"/>
            <w:shd w:val="clear" w:color="auto" w:fill="66CCFF"/>
            <w:vAlign w:val="center"/>
          </w:tcPr>
          <w:p w:rsidR="003A610A" w:rsidRPr="00EF75EC" w:rsidRDefault="00E452B8" w:rsidP="00E452B8">
            <w:pPr>
              <w:spacing w:before="120" w:after="120" w:line="240" w:lineRule="auto"/>
              <w:ind w:left="397" w:hanging="397"/>
              <w:rPr>
                <w:rFonts w:ascii="Arial" w:hAnsi="Arial" w:cs="Arial"/>
                <w:b/>
                <w:color w:val="000000" w:themeColor="text1"/>
                <w:sz w:val="20"/>
                <w:szCs w:val="20"/>
              </w:rPr>
            </w:pPr>
            <w:r w:rsidRPr="006B7E5B">
              <w:rPr>
                <w:rFonts w:ascii="Arial" w:hAnsi="Arial" w:cs="Arial"/>
                <w:b/>
                <w:color w:val="000000" w:themeColor="text1"/>
                <w:sz w:val="20"/>
                <w:szCs w:val="20"/>
                <w:lang w:val="en-GB"/>
              </w:rPr>
              <w:t>ENGLISH IN ECONOMICS</w:t>
            </w:r>
            <w:r w:rsidRPr="00EF75EC">
              <w:rPr>
                <w:rFonts w:ascii="Arial" w:hAnsi="Arial" w:cs="Arial"/>
                <w:b/>
                <w:color w:val="000000" w:themeColor="text1"/>
                <w:sz w:val="20"/>
                <w:szCs w:val="20"/>
              </w:rPr>
              <w:t xml:space="preserve"> 2</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Style w:val="Strong"/>
                <w:rFonts w:ascii="Arial" w:hAnsi="Arial" w:cs="Arial"/>
                <w:b w:val="0"/>
                <w:color w:val="000000" w:themeColor="text1"/>
                <w:sz w:val="20"/>
                <w:szCs w:val="20"/>
              </w:rPr>
            </w:pPr>
            <w:proofErr w:type="spellStart"/>
            <w:r w:rsidRPr="00EF75EC">
              <w:rPr>
                <w:rStyle w:val="Strong"/>
                <w:rFonts w:ascii="Arial" w:hAnsi="Arial" w:cs="Arial"/>
                <w:b w:val="0"/>
                <w:color w:val="000000" w:themeColor="text1"/>
                <w:sz w:val="20"/>
                <w:szCs w:val="20"/>
              </w:rPr>
              <w:t>Code</w:t>
            </w:r>
            <w:proofErr w:type="spellEnd"/>
          </w:p>
        </w:tc>
        <w:tc>
          <w:tcPr>
            <w:tcW w:w="2502" w:type="dxa"/>
            <w:gridSpan w:val="3"/>
            <w:tcMar>
              <w:left w:w="57" w:type="dxa"/>
              <w:right w:w="57" w:type="dxa"/>
            </w:tcMar>
            <w:vAlign w:val="center"/>
          </w:tcPr>
          <w:p w:rsidR="003A610A" w:rsidRPr="00004F7A" w:rsidRDefault="00702EA2" w:rsidP="00E452B8">
            <w:pPr>
              <w:spacing w:beforeLines="60" w:before="144" w:afterLines="60" w:after="144" w:line="240" w:lineRule="auto"/>
              <w:rPr>
                <w:rFonts w:ascii="Arial" w:hAnsi="Arial" w:cs="Arial"/>
                <w:b/>
                <w:color w:val="000000" w:themeColor="text1"/>
                <w:sz w:val="20"/>
                <w:szCs w:val="20"/>
              </w:rPr>
            </w:pPr>
            <w:r w:rsidRPr="00004F7A">
              <w:rPr>
                <w:rFonts w:ascii="Arial" w:hAnsi="Arial" w:cs="Arial"/>
                <w:b/>
                <w:color w:val="000000" w:themeColor="text1"/>
                <w:sz w:val="20"/>
                <w:szCs w:val="20"/>
              </w:rPr>
              <w:t>EUE002</w:t>
            </w:r>
          </w:p>
        </w:tc>
        <w:tc>
          <w:tcPr>
            <w:tcW w:w="2288" w:type="dxa"/>
            <w:gridSpan w:val="4"/>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Year of study</w:t>
            </w:r>
          </w:p>
        </w:tc>
        <w:tc>
          <w:tcPr>
            <w:tcW w:w="2762" w:type="dxa"/>
            <w:gridSpan w:val="6"/>
            <w:tcMar>
              <w:left w:w="57" w:type="dxa"/>
              <w:right w:w="57" w:type="dxa"/>
            </w:tcMar>
            <w:vAlign w:val="center"/>
          </w:tcPr>
          <w:p w:rsidR="003A610A" w:rsidRPr="00EF75EC" w:rsidRDefault="00B833D0"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1</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Course teacher</w:t>
            </w:r>
          </w:p>
        </w:tc>
        <w:tc>
          <w:tcPr>
            <w:tcW w:w="2502" w:type="dxa"/>
            <w:gridSpan w:val="3"/>
            <w:tcMar>
              <w:left w:w="57" w:type="dxa"/>
              <w:right w:w="57" w:type="dxa"/>
            </w:tcMar>
            <w:vAlign w:val="center"/>
          </w:tcPr>
          <w:p w:rsidR="00C66E36" w:rsidRPr="00326D56" w:rsidRDefault="00880605" w:rsidP="00004F7A">
            <w:pPr>
              <w:spacing w:beforeLines="60" w:before="144" w:afterLines="60" w:after="144" w:line="240" w:lineRule="auto"/>
              <w:rPr>
                <w:rFonts w:ascii="Arial" w:hAnsi="Arial" w:cs="Arial"/>
                <w:color w:val="000000" w:themeColor="text1"/>
                <w:sz w:val="20"/>
                <w:szCs w:val="20"/>
              </w:rPr>
            </w:pPr>
            <w:r w:rsidRPr="00B95A2C">
              <w:rPr>
                <w:rFonts w:ascii="Arial" w:hAnsi="Arial" w:cs="Arial"/>
                <w:b/>
                <w:sz w:val="20"/>
                <w:szCs w:val="20"/>
              </w:rPr>
              <w:t xml:space="preserve">Gorana Duplančić Rogošić, </w:t>
            </w:r>
            <w:proofErr w:type="spellStart"/>
            <w:r w:rsidRPr="00B95A2C">
              <w:rPr>
                <w:rFonts w:ascii="Arial" w:hAnsi="Arial" w:cs="Arial"/>
                <w:b/>
                <w:sz w:val="20"/>
                <w:szCs w:val="20"/>
              </w:rPr>
              <w:t>PhD</w:t>
            </w:r>
            <w:proofErr w:type="spellEnd"/>
            <w:r w:rsidRPr="00B95A2C">
              <w:rPr>
                <w:rFonts w:ascii="Arial" w:hAnsi="Arial" w:cs="Arial"/>
                <w:b/>
                <w:sz w:val="20"/>
                <w:szCs w:val="20"/>
              </w:rPr>
              <w:t xml:space="preserve">, Sanja Marinov </w:t>
            </w:r>
            <w:proofErr w:type="spellStart"/>
            <w:r w:rsidRPr="00B95A2C">
              <w:rPr>
                <w:rFonts w:ascii="Arial" w:hAnsi="Arial" w:cs="Arial"/>
                <w:b/>
                <w:sz w:val="20"/>
                <w:szCs w:val="20"/>
              </w:rPr>
              <w:t>Vranješ</w:t>
            </w:r>
            <w:proofErr w:type="spellEnd"/>
            <w:r w:rsidRPr="00B95A2C">
              <w:rPr>
                <w:rFonts w:ascii="Arial" w:hAnsi="Arial" w:cs="Arial"/>
                <w:b/>
                <w:sz w:val="20"/>
                <w:szCs w:val="20"/>
              </w:rPr>
              <w:t xml:space="preserve">, </w:t>
            </w:r>
            <w:proofErr w:type="spellStart"/>
            <w:r w:rsidRPr="00B95A2C">
              <w:rPr>
                <w:rFonts w:ascii="Arial" w:hAnsi="Arial" w:cs="Arial"/>
                <w:b/>
                <w:sz w:val="20"/>
                <w:szCs w:val="20"/>
              </w:rPr>
              <w:t>PhD</w:t>
            </w:r>
            <w:proofErr w:type="spellEnd"/>
            <w:r w:rsidRPr="00B95A2C">
              <w:rPr>
                <w:rFonts w:ascii="Arial" w:hAnsi="Arial" w:cs="Arial"/>
                <w:b/>
                <w:sz w:val="20"/>
                <w:szCs w:val="20"/>
              </w:rPr>
              <w:t xml:space="preserve">, Magda Pašalić, </w:t>
            </w:r>
            <w:proofErr w:type="spellStart"/>
            <w:r w:rsidRPr="00B95A2C">
              <w:rPr>
                <w:rFonts w:ascii="Arial" w:hAnsi="Arial" w:cs="Arial"/>
                <w:b/>
                <w:sz w:val="20"/>
                <w:szCs w:val="20"/>
              </w:rPr>
              <w:t>PhD</w:t>
            </w:r>
            <w:proofErr w:type="spellEnd"/>
            <w:r w:rsidRPr="00B95A2C">
              <w:rPr>
                <w:rFonts w:ascii="Arial" w:hAnsi="Arial" w:cs="Arial"/>
                <w:b/>
                <w:sz w:val="20"/>
                <w:szCs w:val="20"/>
              </w:rPr>
              <w:t xml:space="preserve">,  Sanja Radmilo Derado,  </w:t>
            </w:r>
            <w:proofErr w:type="spellStart"/>
            <w:r w:rsidRPr="00B95A2C">
              <w:rPr>
                <w:rFonts w:ascii="Arial" w:hAnsi="Arial" w:cs="Arial"/>
                <w:b/>
                <w:sz w:val="20"/>
                <w:szCs w:val="20"/>
              </w:rPr>
              <w:t>PhD</w:t>
            </w:r>
            <w:proofErr w:type="spellEnd"/>
          </w:p>
        </w:tc>
        <w:tc>
          <w:tcPr>
            <w:tcW w:w="2288" w:type="dxa"/>
            <w:gridSpan w:val="4"/>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Credits (ECTS)</w:t>
            </w:r>
          </w:p>
        </w:tc>
        <w:tc>
          <w:tcPr>
            <w:tcW w:w="2762" w:type="dxa"/>
            <w:gridSpan w:val="6"/>
            <w:tcMar>
              <w:left w:w="57" w:type="dxa"/>
              <w:right w:w="57" w:type="dxa"/>
            </w:tcMar>
            <w:vAlign w:val="center"/>
          </w:tcPr>
          <w:p w:rsidR="003A610A" w:rsidRPr="00EF75EC" w:rsidRDefault="00702EA2"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5</w:t>
            </w:r>
          </w:p>
        </w:tc>
      </w:tr>
      <w:tr w:rsidR="00EF75EC" w:rsidRPr="00EF75EC" w:rsidTr="00326D56">
        <w:trPr>
          <w:trHeight w:val="345"/>
        </w:trPr>
        <w:tc>
          <w:tcPr>
            <w:tcW w:w="1912" w:type="dxa"/>
            <w:gridSpan w:val="2"/>
            <w:vMerge w:val="restart"/>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Associate teachers</w:t>
            </w:r>
          </w:p>
        </w:tc>
        <w:tc>
          <w:tcPr>
            <w:tcW w:w="2502" w:type="dxa"/>
            <w:gridSpan w:val="3"/>
            <w:vMerge w:val="restart"/>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p>
        </w:tc>
        <w:tc>
          <w:tcPr>
            <w:tcW w:w="2288" w:type="dxa"/>
            <w:gridSpan w:val="4"/>
            <w:vMerge w:val="restart"/>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Type of instruction (number of hours)</w:t>
            </w:r>
          </w:p>
        </w:tc>
        <w:tc>
          <w:tcPr>
            <w:tcW w:w="726" w:type="dxa"/>
            <w:tcMar>
              <w:left w:w="57" w:type="dxa"/>
              <w:right w:w="57" w:type="dxa"/>
            </w:tcMar>
            <w:vAlign w:val="center"/>
          </w:tcPr>
          <w:p w:rsidR="003A610A" w:rsidRPr="00EF75EC" w:rsidRDefault="003A610A"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L</w:t>
            </w:r>
          </w:p>
        </w:tc>
        <w:tc>
          <w:tcPr>
            <w:tcW w:w="706" w:type="dxa"/>
            <w:gridSpan w:val="2"/>
            <w:vAlign w:val="center"/>
          </w:tcPr>
          <w:p w:rsidR="003A610A" w:rsidRPr="00EF75EC" w:rsidRDefault="003A610A"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S</w:t>
            </w:r>
          </w:p>
        </w:tc>
        <w:tc>
          <w:tcPr>
            <w:tcW w:w="712" w:type="dxa"/>
            <w:gridSpan w:val="2"/>
            <w:vAlign w:val="center"/>
          </w:tcPr>
          <w:p w:rsidR="003A610A" w:rsidRPr="00EF75EC" w:rsidRDefault="00326D56" w:rsidP="00E452B8">
            <w:pPr>
              <w:spacing w:beforeLines="60" w:before="144" w:afterLines="60" w:after="144" w:line="240" w:lineRule="auto"/>
              <w:jc w:val="center"/>
              <w:rPr>
                <w:rFonts w:ascii="Arial" w:hAnsi="Arial" w:cs="Arial"/>
                <w:color w:val="000000" w:themeColor="text1"/>
                <w:sz w:val="20"/>
                <w:szCs w:val="20"/>
              </w:rPr>
            </w:pPr>
            <w:r>
              <w:rPr>
                <w:rFonts w:ascii="Arial" w:hAnsi="Arial" w:cs="Arial"/>
                <w:color w:val="000000" w:themeColor="text1"/>
                <w:sz w:val="20"/>
                <w:szCs w:val="20"/>
              </w:rPr>
              <w:t>E</w:t>
            </w:r>
          </w:p>
        </w:tc>
        <w:tc>
          <w:tcPr>
            <w:tcW w:w="618" w:type="dxa"/>
            <w:vAlign w:val="center"/>
          </w:tcPr>
          <w:p w:rsidR="003A610A" w:rsidRPr="00EF75EC" w:rsidRDefault="003A610A"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F</w:t>
            </w:r>
          </w:p>
        </w:tc>
      </w:tr>
      <w:tr w:rsidR="00EF75EC" w:rsidRPr="00EF75EC" w:rsidTr="00326D56">
        <w:trPr>
          <w:trHeight w:val="345"/>
        </w:trPr>
        <w:tc>
          <w:tcPr>
            <w:tcW w:w="1912" w:type="dxa"/>
            <w:gridSpan w:val="2"/>
            <w:vMerge/>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p>
        </w:tc>
        <w:tc>
          <w:tcPr>
            <w:tcW w:w="2502" w:type="dxa"/>
            <w:gridSpan w:val="3"/>
            <w:vMerge/>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p>
        </w:tc>
        <w:tc>
          <w:tcPr>
            <w:tcW w:w="2288" w:type="dxa"/>
            <w:gridSpan w:val="4"/>
            <w:vMerge/>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p>
        </w:tc>
        <w:tc>
          <w:tcPr>
            <w:tcW w:w="726" w:type="dxa"/>
            <w:tcMar>
              <w:left w:w="57" w:type="dxa"/>
              <w:right w:w="57" w:type="dxa"/>
            </w:tcMar>
            <w:vAlign w:val="center"/>
          </w:tcPr>
          <w:p w:rsidR="003A610A" w:rsidRPr="00EF75EC" w:rsidRDefault="00970E08"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26</w:t>
            </w:r>
          </w:p>
        </w:tc>
        <w:tc>
          <w:tcPr>
            <w:tcW w:w="706" w:type="dxa"/>
            <w:gridSpan w:val="2"/>
            <w:vAlign w:val="center"/>
          </w:tcPr>
          <w:p w:rsidR="003A610A" w:rsidRPr="00EF75EC" w:rsidRDefault="0039299B" w:rsidP="00E452B8">
            <w:pPr>
              <w:spacing w:beforeLines="60" w:before="144" w:afterLines="60" w:after="144" w:line="240" w:lineRule="auto"/>
              <w:jc w:val="center"/>
              <w:rPr>
                <w:rFonts w:ascii="Arial" w:hAnsi="Arial" w:cs="Arial"/>
                <w:color w:val="000000" w:themeColor="text1"/>
                <w:sz w:val="20"/>
                <w:szCs w:val="20"/>
              </w:rPr>
            </w:pPr>
            <w:r>
              <w:rPr>
                <w:rFonts w:ascii="Arial" w:hAnsi="Arial" w:cs="Arial"/>
                <w:color w:val="000000" w:themeColor="text1"/>
                <w:sz w:val="20"/>
                <w:szCs w:val="20"/>
              </w:rPr>
              <w:t>0</w:t>
            </w:r>
          </w:p>
        </w:tc>
        <w:tc>
          <w:tcPr>
            <w:tcW w:w="712" w:type="dxa"/>
            <w:gridSpan w:val="2"/>
            <w:vAlign w:val="center"/>
          </w:tcPr>
          <w:p w:rsidR="003A610A" w:rsidRPr="00EF75EC" w:rsidRDefault="00970E08" w:rsidP="00E452B8">
            <w:pPr>
              <w:spacing w:beforeLines="60" w:before="144" w:afterLines="60" w:after="144" w:line="240" w:lineRule="auto"/>
              <w:jc w:val="center"/>
              <w:rPr>
                <w:rFonts w:ascii="Arial" w:hAnsi="Arial" w:cs="Arial"/>
                <w:color w:val="000000" w:themeColor="text1"/>
                <w:sz w:val="20"/>
                <w:szCs w:val="20"/>
              </w:rPr>
            </w:pPr>
            <w:r w:rsidRPr="00EF75EC">
              <w:rPr>
                <w:rFonts w:ascii="Arial" w:hAnsi="Arial" w:cs="Arial"/>
                <w:color w:val="000000" w:themeColor="text1"/>
                <w:sz w:val="20"/>
                <w:szCs w:val="20"/>
              </w:rPr>
              <w:t>26</w:t>
            </w:r>
          </w:p>
        </w:tc>
        <w:tc>
          <w:tcPr>
            <w:tcW w:w="618" w:type="dxa"/>
            <w:vAlign w:val="center"/>
          </w:tcPr>
          <w:p w:rsidR="003A610A" w:rsidRPr="00EF75EC" w:rsidRDefault="0039299B" w:rsidP="00E452B8">
            <w:pPr>
              <w:spacing w:beforeLines="60" w:before="144" w:afterLines="60" w:after="144" w:line="240" w:lineRule="auto"/>
              <w:jc w:val="center"/>
              <w:rPr>
                <w:rFonts w:ascii="Arial" w:hAnsi="Arial" w:cs="Arial"/>
                <w:color w:val="000000" w:themeColor="text1"/>
                <w:sz w:val="20"/>
                <w:szCs w:val="20"/>
              </w:rPr>
            </w:pPr>
            <w:r>
              <w:rPr>
                <w:rFonts w:ascii="Arial" w:hAnsi="Arial" w:cs="Arial"/>
                <w:color w:val="000000" w:themeColor="text1"/>
                <w:sz w:val="20"/>
                <w:szCs w:val="20"/>
              </w:rPr>
              <w:t>0</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Status of the course</w:t>
            </w:r>
          </w:p>
        </w:tc>
        <w:tc>
          <w:tcPr>
            <w:tcW w:w="2502" w:type="dxa"/>
            <w:gridSpan w:val="3"/>
            <w:tcMar>
              <w:left w:w="57" w:type="dxa"/>
              <w:right w:w="57" w:type="dxa"/>
            </w:tcMar>
            <w:vAlign w:val="center"/>
          </w:tcPr>
          <w:p w:rsidR="003A610A" w:rsidRPr="00EF75EC" w:rsidRDefault="00004F7A" w:rsidP="00E452B8">
            <w:pPr>
              <w:spacing w:beforeLines="60" w:before="144" w:afterLines="60" w:after="144" w:line="240" w:lineRule="auto"/>
              <w:rPr>
                <w:rFonts w:ascii="Arial" w:hAnsi="Arial" w:cs="Arial"/>
                <w:color w:val="000000" w:themeColor="text1"/>
                <w:sz w:val="20"/>
                <w:szCs w:val="20"/>
                <w:lang w:val="en-GB"/>
              </w:rPr>
            </w:pPr>
            <w:r w:rsidRPr="00EF75EC">
              <w:rPr>
                <w:rFonts w:ascii="Arial" w:hAnsi="Arial" w:cs="Arial"/>
                <w:color w:val="000000" w:themeColor="text1"/>
                <w:sz w:val="20"/>
                <w:szCs w:val="20"/>
                <w:lang w:val="en-GB"/>
              </w:rPr>
              <w:t>OBLIGATORY</w:t>
            </w:r>
          </w:p>
        </w:tc>
        <w:tc>
          <w:tcPr>
            <w:tcW w:w="2288" w:type="dxa"/>
            <w:gridSpan w:val="4"/>
            <w:shd w:val="clear" w:color="auto" w:fill="CCFFFF"/>
            <w:tcMar>
              <w:left w:w="57" w:type="dxa"/>
              <w:right w:w="57" w:type="dxa"/>
            </w:tcMar>
            <w:vAlign w:val="center"/>
          </w:tcPr>
          <w:p w:rsidR="003A610A" w:rsidRPr="00EF75EC" w:rsidRDefault="003A610A" w:rsidP="00E452B8">
            <w:pPr>
              <w:spacing w:beforeLines="60" w:before="144" w:afterLines="60" w:after="144"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Percentage of application of e-learning</w:t>
            </w:r>
          </w:p>
        </w:tc>
        <w:tc>
          <w:tcPr>
            <w:tcW w:w="2762" w:type="dxa"/>
            <w:gridSpan w:val="6"/>
            <w:tcMar>
              <w:left w:w="57" w:type="dxa"/>
              <w:right w:w="57" w:type="dxa"/>
            </w:tcMar>
            <w:vAlign w:val="center"/>
          </w:tcPr>
          <w:p w:rsidR="003A610A" w:rsidRPr="00E452B8" w:rsidRDefault="00B95A2C" w:rsidP="00E452B8">
            <w:pPr>
              <w:spacing w:beforeLines="60" w:before="144" w:afterLines="60" w:after="144" w:line="240" w:lineRule="auto"/>
              <w:jc w:val="center"/>
              <w:rPr>
                <w:rFonts w:ascii="Arial" w:hAnsi="Arial" w:cs="Arial"/>
                <w:strike/>
                <w:color w:val="000000" w:themeColor="text1"/>
                <w:sz w:val="20"/>
                <w:szCs w:val="20"/>
              </w:rPr>
            </w:pPr>
            <w:r w:rsidRPr="00136851">
              <w:rPr>
                <w:rFonts w:ascii="Arial" w:hAnsi="Arial" w:cs="Arial"/>
                <w:sz w:val="20"/>
                <w:szCs w:val="20"/>
              </w:rPr>
              <w:t>20%</w:t>
            </w:r>
          </w:p>
        </w:tc>
      </w:tr>
      <w:tr w:rsidR="00EF75EC" w:rsidRPr="00EF75EC" w:rsidTr="00004F7A">
        <w:tc>
          <w:tcPr>
            <w:tcW w:w="9464" w:type="dxa"/>
            <w:gridSpan w:val="15"/>
            <w:shd w:val="clear" w:color="auto" w:fill="66CCFF"/>
            <w:tcMar>
              <w:left w:w="57" w:type="dxa"/>
              <w:right w:w="57" w:type="dxa"/>
            </w:tcMar>
            <w:vAlign w:val="center"/>
          </w:tcPr>
          <w:p w:rsidR="003A610A" w:rsidRPr="00EF75EC" w:rsidRDefault="003A610A" w:rsidP="00A820FC">
            <w:pPr>
              <w:tabs>
                <w:tab w:val="left" w:pos="2820"/>
              </w:tabs>
              <w:spacing w:before="120" w:after="120" w:line="240" w:lineRule="auto"/>
              <w:jc w:val="center"/>
              <w:rPr>
                <w:rFonts w:ascii="Arial" w:hAnsi="Arial" w:cs="Arial"/>
                <w:b/>
                <w:color w:val="000000" w:themeColor="text1"/>
                <w:sz w:val="20"/>
                <w:szCs w:val="20"/>
              </w:rPr>
            </w:pPr>
            <w:r w:rsidRPr="00EF75EC">
              <w:rPr>
                <w:rFonts w:ascii="Arial" w:hAnsi="Arial" w:cs="Arial"/>
                <w:b/>
                <w:color w:val="000000" w:themeColor="text1"/>
                <w:sz w:val="20"/>
                <w:szCs w:val="20"/>
              </w:rPr>
              <w:t>COURSE DESCRIPTION</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3A610A">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Course objectives</w:t>
            </w:r>
          </w:p>
        </w:tc>
        <w:tc>
          <w:tcPr>
            <w:tcW w:w="7552" w:type="dxa"/>
            <w:gridSpan w:val="13"/>
            <w:tcMar>
              <w:left w:w="57" w:type="dxa"/>
              <w:right w:w="57" w:type="dxa"/>
            </w:tcMar>
          </w:tcPr>
          <w:p w:rsidR="003A610A" w:rsidRPr="00EF75EC" w:rsidRDefault="00B833D0" w:rsidP="00E452B8">
            <w:pPr>
              <w:tabs>
                <w:tab w:val="left" w:pos="2820"/>
              </w:tabs>
              <w:spacing w:before="120" w:after="120" w:line="240" w:lineRule="auto"/>
              <w:jc w:val="both"/>
              <w:rPr>
                <w:rFonts w:ascii="Arial" w:hAnsi="Arial" w:cs="Arial"/>
                <w:color w:val="000000" w:themeColor="text1"/>
                <w:sz w:val="20"/>
                <w:szCs w:val="20"/>
                <w:lang w:val="en-GB"/>
              </w:rPr>
            </w:pPr>
            <w:r w:rsidRPr="00EF75EC">
              <w:rPr>
                <w:rFonts w:ascii="Arial" w:hAnsi="Arial" w:cs="Arial"/>
                <w:color w:val="000000" w:themeColor="text1"/>
                <w:sz w:val="20"/>
                <w:szCs w:val="20"/>
                <w:lang w:val="en-GB"/>
              </w:rPr>
              <w:t>The course contents aim at equipping students with theoretical knowledge and practical skills in English as a foreign language that should enable them to actively engage with the world of business</w:t>
            </w:r>
            <w:r w:rsidR="00702EA2" w:rsidRPr="00EF75EC">
              <w:rPr>
                <w:rFonts w:ascii="Arial" w:hAnsi="Arial" w:cs="Arial"/>
                <w:color w:val="000000" w:themeColor="text1"/>
                <w:sz w:val="20"/>
                <w:szCs w:val="20"/>
                <w:lang w:val="en-GB"/>
              </w:rPr>
              <w:t xml:space="preserve"> with the emphasis on t</w:t>
            </w:r>
            <w:r w:rsidR="00053CB1" w:rsidRPr="00EF75EC">
              <w:rPr>
                <w:rFonts w:ascii="Arial" w:hAnsi="Arial" w:cs="Arial"/>
                <w:color w:val="000000" w:themeColor="text1"/>
                <w:sz w:val="20"/>
                <w:szCs w:val="20"/>
                <w:lang w:val="en-GB"/>
              </w:rPr>
              <w:t>he key concepts of business logistics, talking about business environments and companies, using business decision-making strategies, discussing the roles and aims of business innovation, and mastering the terminology for talking about personal skills and competencies.</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3A610A">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Course enrolment requirements and entry competences required for the course</w:t>
            </w:r>
          </w:p>
        </w:tc>
        <w:tc>
          <w:tcPr>
            <w:tcW w:w="7552" w:type="dxa"/>
            <w:gridSpan w:val="13"/>
            <w:tcMar>
              <w:left w:w="57" w:type="dxa"/>
              <w:right w:w="57" w:type="dxa"/>
            </w:tcMar>
          </w:tcPr>
          <w:p w:rsidR="00846345" w:rsidRPr="00B95A2C" w:rsidRDefault="00846345" w:rsidP="00846345">
            <w:pPr>
              <w:pStyle w:val="ListParagraph"/>
              <w:numPr>
                <w:ilvl w:val="0"/>
                <w:numId w:val="28"/>
              </w:numPr>
              <w:spacing w:before="120" w:after="120" w:line="240" w:lineRule="auto"/>
              <w:ind w:left="568" w:hanging="284"/>
              <w:contextualSpacing w:val="0"/>
              <w:jc w:val="both"/>
              <w:rPr>
                <w:rFonts w:ascii="Arial" w:hAnsi="Arial" w:cs="Arial"/>
                <w:sz w:val="20"/>
                <w:szCs w:val="20"/>
                <w:lang w:val="en-GB"/>
              </w:rPr>
            </w:pPr>
            <w:r w:rsidRPr="00B95A2C">
              <w:rPr>
                <w:rFonts w:ascii="Arial" w:hAnsi="Arial" w:cs="Arial"/>
                <w:b/>
                <w:sz w:val="20"/>
                <w:szCs w:val="20"/>
                <w:lang w:val="en-GB"/>
              </w:rPr>
              <w:t>Course enrolment requirements</w:t>
            </w:r>
            <w:r w:rsidRPr="00B95A2C">
              <w:rPr>
                <w:rFonts w:ascii="Arial" w:hAnsi="Arial" w:cs="Arial"/>
                <w:sz w:val="20"/>
                <w:szCs w:val="20"/>
                <w:lang w:val="en-GB"/>
              </w:rPr>
              <w:t xml:space="preserve"> are set by the Faculty's Statute and the Regulations of the </w:t>
            </w:r>
            <w:r w:rsidRPr="00B95A2C">
              <w:rPr>
                <w:rFonts w:ascii="Arial" w:eastAsia="Calibri" w:hAnsi="Arial" w:cs="Arial"/>
                <w:sz w:val="20"/>
                <w:szCs w:val="20"/>
                <w:lang w:val="en-GB"/>
              </w:rPr>
              <w:t>study programmes and the organisation of the study system</w:t>
            </w:r>
          </w:p>
          <w:p w:rsidR="00736FEB" w:rsidRPr="00846345" w:rsidRDefault="006D4DFF" w:rsidP="00B95A2C">
            <w:pPr>
              <w:pStyle w:val="ListParagraph"/>
              <w:numPr>
                <w:ilvl w:val="0"/>
                <w:numId w:val="28"/>
              </w:numPr>
              <w:spacing w:before="120" w:after="120" w:line="240" w:lineRule="auto"/>
              <w:ind w:left="568" w:hanging="284"/>
              <w:contextualSpacing w:val="0"/>
              <w:jc w:val="both"/>
              <w:rPr>
                <w:rFonts w:ascii="Arial" w:hAnsi="Arial" w:cs="Arial"/>
                <w:color w:val="9BBB59" w:themeColor="accent3"/>
                <w:sz w:val="20"/>
                <w:szCs w:val="20"/>
                <w:lang w:val="en-GB"/>
              </w:rPr>
            </w:pPr>
            <w:r w:rsidRPr="00B95A2C">
              <w:rPr>
                <w:rFonts w:ascii="Arial" w:hAnsi="Arial" w:cs="Arial"/>
                <w:b/>
                <w:sz w:val="20"/>
                <w:szCs w:val="20"/>
                <w:lang w:val="en-GB"/>
              </w:rPr>
              <w:t>Input competencies</w:t>
            </w:r>
            <w:r w:rsidRPr="00B95A2C">
              <w:rPr>
                <w:rFonts w:ascii="Arial" w:hAnsi="Arial" w:cs="Arial"/>
                <w:sz w:val="20"/>
                <w:szCs w:val="20"/>
                <w:lang w:val="en-GB"/>
              </w:rPr>
              <w:t xml:space="preserve"> include English language competence at B</w:t>
            </w:r>
            <w:r w:rsidR="00422584" w:rsidRPr="00B95A2C">
              <w:rPr>
                <w:rFonts w:ascii="Arial" w:hAnsi="Arial" w:cs="Arial"/>
                <w:sz w:val="20"/>
                <w:szCs w:val="20"/>
                <w:lang w:val="en-GB"/>
              </w:rPr>
              <w:t>1+</w:t>
            </w:r>
            <w:r w:rsidRPr="00B95A2C">
              <w:rPr>
                <w:rFonts w:ascii="Arial" w:hAnsi="Arial" w:cs="Arial"/>
                <w:sz w:val="20"/>
                <w:szCs w:val="20"/>
                <w:lang w:val="en-GB"/>
              </w:rPr>
              <w:t xml:space="preserve"> level (CEFR) and computer skills (Microsoft Office suite).</w:t>
            </w:r>
          </w:p>
        </w:tc>
      </w:tr>
      <w:tr w:rsidR="00EF75EC" w:rsidRPr="00EF75EC" w:rsidTr="00326D56">
        <w:tc>
          <w:tcPr>
            <w:tcW w:w="1912" w:type="dxa"/>
            <w:gridSpan w:val="2"/>
            <w:shd w:val="clear" w:color="auto" w:fill="CCFFFF"/>
            <w:tcMar>
              <w:left w:w="57" w:type="dxa"/>
              <w:right w:w="57" w:type="dxa"/>
            </w:tcMar>
            <w:vAlign w:val="center"/>
          </w:tcPr>
          <w:p w:rsidR="003A610A" w:rsidRPr="00EF75EC" w:rsidRDefault="003A610A" w:rsidP="003A610A">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Learning outcomes expected at the level of the course (4 to 10 learning outcomes)</w:t>
            </w:r>
          </w:p>
        </w:tc>
        <w:tc>
          <w:tcPr>
            <w:tcW w:w="7552" w:type="dxa"/>
            <w:gridSpan w:val="13"/>
            <w:tcMar>
              <w:left w:w="57" w:type="dxa"/>
              <w:right w:w="57" w:type="dxa"/>
            </w:tcMar>
          </w:tcPr>
          <w:p w:rsidR="006D4DFF" w:rsidRPr="00EF75EC" w:rsidRDefault="006D4DFF" w:rsidP="006D4DFF">
            <w:pPr>
              <w:tabs>
                <w:tab w:val="left" w:pos="2820"/>
              </w:tabs>
              <w:spacing w:before="120" w:after="120"/>
              <w:rPr>
                <w:rFonts w:ascii="Arial" w:hAnsi="Arial" w:cs="Arial"/>
                <w:b/>
                <w:color w:val="000000" w:themeColor="text1"/>
                <w:sz w:val="20"/>
                <w:szCs w:val="20"/>
                <w:lang w:val="en-GB"/>
              </w:rPr>
            </w:pPr>
            <w:r w:rsidRPr="00EF75EC">
              <w:rPr>
                <w:rFonts w:ascii="Arial" w:hAnsi="Arial" w:cs="Arial"/>
                <w:b/>
                <w:color w:val="000000" w:themeColor="text1"/>
                <w:sz w:val="20"/>
                <w:szCs w:val="20"/>
                <w:lang w:val="en-GB"/>
              </w:rPr>
              <w:t>Individual learning outcomes</w:t>
            </w:r>
            <w:r w:rsidR="002F52C0">
              <w:rPr>
                <w:rFonts w:ascii="Arial" w:hAnsi="Arial" w:cs="Arial"/>
                <w:b/>
                <w:color w:val="000000" w:themeColor="text1"/>
                <w:sz w:val="20"/>
                <w:szCs w:val="20"/>
                <w:lang w:val="en-GB"/>
              </w:rPr>
              <w:t>:</w:t>
            </w:r>
          </w:p>
          <w:p w:rsidR="001F3531" w:rsidRPr="00EF75EC" w:rsidRDefault="001F3531" w:rsidP="00326D56">
            <w:pPr>
              <w:numPr>
                <w:ilvl w:val="0"/>
                <w:numId w:val="4"/>
              </w:numPr>
              <w:tabs>
                <w:tab w:val="left" w:pos="2820"/>
              </w:tabs>
              <w:spacing w:before="120" w:after="120" w:line="240" w:lineRule="auto"/>
              <w:contextualSpacing/>
              <w:rPr>
                <w:rFonts w:ascii="Arial" w:hAnsi="Arial" w:cs="Arial"/>
                <w:color w:val="000000" w:themeColor="text1"/>
                <w:sz w:val="20"/>
                <w:szCs w:val="20"/>
                <w:lang w:val="en-GB"/>
              </w:rPr>
            </w:pPr>
            <w:r w:rsidRPr="00EF75EC">
              <w:rPr>
                <w:rFonts w:ascii="Arial" w:hAnsi="Arial" w:cs="Arial"/>
                <w:color w:val="000000" w:themeColor="text1"/>
                <w:sz w:val="20"/>
                <w:szCs w:val="20"/>
                <w:lang w:val="en-GB"/>
              </w:rPr>
              <w:t xml:space="preserve">Differentiate between lexical units typically used in the context of business logistics; discuss company organization and company performance. </w:t>
            </w:r>
          </w:p>
          <w:p w:rsidR="001F3531" w:rsidRPr="00EF75EC" w:rsidRDefault="001F3531" w:rsidP="00326D56">
            <w:pPr>
              <w:numPr>
                <w:ilvl w:val="0"/>
                <w:numId w:val="4"/>
              </w:numPr>
              <w:tabs>
                <w:tab w:val="left" w:pos="2820"/>
              </w:tabs>
              <w:spacing w:before="120" w:after="120" w:line="240" w:lineRule="auto"/>
              <w:contextualSpacing/>
              <w:rPr>
                <w:rFonts w:ascii="Arial" w:hAnsi="Arial" w:cs="Arial"/>
                <w:color w:val="000000" w:themeColor="text1"/>
                <w:sz w:val="20"/>
                <w:szCs w:val="20"/>
                <w:lang w:val="en-GB"/>
              </w:rPr>
            </w:pPr>
            <w:r w:rsidRPr="00EF75EC">
              <w:rPr>
                <w:rFonts w:ascii="Arial" w:hAnsi="Arial" w:cs="Arial"/>
                <w:color w:val="000000" w:themeColor="text1"/>
                <w:sz w:val="20"/>
                <w:szCs w:val="20"/>
                <w:lang w:val="en-GB"/>
              </w:rPr>
              <w:t>Classify key ideas and information in</w:t>
            </w:r>
            <w:r w:rsidR="0071547F" w:rsidRPr="00EF75EC">
              <w:rPr>
                <w:rFonts w:ascii="Arial" w:hAnsi="Arial" w:cs="Arial"/>
                <w:color w:val="000000" w:themeColor="text1"/>
                <w:sz w:val="20"/>
                <w:szCs w:val="20"/>
                <w:lang w:val="en-GB"/>
              </w:rPr>
              <w:t xml:space="preserve"> companies' mission and vision. </w:t>
            </w:r>
          </w:p>
          <w:p w:rsidR="001F3531" w:rsidRPr="00B95A2C" w:rsidRDefault="00D84D71" w:rsidP="00326D56">
            <w:pPr>
              <w:numPr>
                <w:ilvl w:val="0"/>
                <w:numId w:val="4"/>
              </w:numPr>
              <w:tabs>
                <w:tab w:val="left" w:pos="2820"/>
              </w:tabs>
              <w:spacing w:before="120" w:after="120" w:line="240" w:lineRule="auto"/>
              <w:contextualSpacing/>
              <w:rPr>
                <w:rFonts w:ascii="Arial" w:hAnsi="Arial" w:cs="Arial"/>
                <w:strike/>
                <w:color w:val="000000" w:themeColor="text1"/>
                <w:sz w:val="20"/>
                <w:szCs w:val="20"/>
                <w:lang w:val="en-GB"/>
              </w:rPr>
            </w:pPr>
            <w:r w:rsidRPr="00B95A2C">
              <w:rPr>
                <w:rFonts w:ascii="Arial" w:hAnsi="Arial" w:cs="Arial"/>
                <w:strike/>
                <w:color w:val="000000" w:themeColor="text1"/>
                <w:sz w:val="20"/>
                <w:szCs w:val="20"/>
                <w:lang w:val="en-GB"/>
              </w:rPr>
              <w:t>Synthesize</w:t>
            </w:r>
            <w:r w:rsidR="0071547F" w:rsidRPr="00B95A2C">
              <w:rPr>
                <w:rFonts w:ascii="Arial" w:hAnsi="Arial" w:cs="Arial"/>
                <w:strike/>
                <w:color w:val="000000" w:themeColor="text1"/>
                <w:sz w:val="20"/>
                <w:szCs w:val="20"/>
                <w:lang w:val="en-GB"/>
              </w:rPr>
              <w:t xml:space="preserve"> the initial stage</w:t>
            </w:r>
            <w:r w:rsidRPr="00B95A2C">
              <w:rPr>
                <w:rFonts w:ascii="Arial" w:hAnsi="Arial" w:cs="Arial"/>
                <w:strike/>
                <w:color w:val="000000" w:themeColor="text1"/>
                <w:sz w:val="20"/>
                <w:szCs w:val="20"/>
                <w:lang w:val="en-GB"/>
              </w:rPr>
              <w:t>s</w:t>
            </w:r>
            <w:r w:rsidR="0071547F" w:rsidRPr="00B95A2C">
              <w:rPr>
                <w:rFonts w:ascii="Arial" w:hAnsi="Arial" w:cs="Arial"/>
                <w:strike/>
                <w:color w:val="000000" w:themeColor="text1"/>
                <w:sz w:val="20"/>
                <w:szCs w:val="20"/>
                <w:lang w:val="en-GB"/>
              </w:rPr>
              <w:t xml:space="preserve"> of the negotiation process.</w:t>
            </w:r>
          </w:p>
          <w:p w:rsidR="001F3531" w:rsidRPr="00EF75EC" w:rsidRDefault="00D84D71" w:rsidP="00326D56">
            <w:pPr>
              <w:numPr>
                <w:ilvl w:val="0"/>
                <w:numId w:val="4"/>
              </w:numPr>
              <w:tabs>
                <w:tab w:val="left" w:pos="2820"/>
              </w:tabs>
              <w:spacing w:before="120" w:after="120" w:line="240" w:lineRule="auto"/>
              <w:contextualSpacing/>
              <w:rPr>
                <w:rFonts w:ascii="Arial" w:hAnsi="Arial" w:cs="Arial"/>
                <w:color w:val="000000" w:themeColor="text1"/>
                <w:sz w:val="20"/>
                <w:szCs w:val="20"/>
                <w:lang w:val="en-GB"/>
              </w:rPr>
            </w:pPr>
            <w:r w:rsidRPr="00EF75EC">
              <w:rPr>
                <w:rFonts w:ascii="Arial" w:hAnsi="Arial" w:cs="Arial"/>
                <w:color w:val="000000" w:themeColor="text1"/>
                <w:sz w:val="20"/>
                <w:szCs w:val="20"/>
                <w:lang w:val="en-GB"/>
              </w:rPr>
              <w:t>Apply key terminology for describing business processes.</w:t>
            </w:r>
          </w:p>
          <w:p w:rsidR="003A610A" w:rsidRPr="00EF75EC" w:rsidRDefault="00D84D71" w:rsidP="00326D56">
            <w:pPr>
              <w:numPr>
                <w:ilvl w:val="0"/>
                <w:numId w:val="4"/>
              </w:numPr>
              <w:tabs>
                <w:tab w:val="left" w:pos="2820"/>
              </w:tabs>
              <w:spacing w:after="120" w:line="240" w:lineRule="auto"/>
              <w:ind w:left="714" w:hanging="357"/>
              <w:rPr>
                <w:rFonts w:ascii="Arial" w:hAnsi="Arial" w:cs="Arial"/>
                <w:color w:val="000000" w:themeColor="text1"/>
                <w:sz w:val="20"/>
                <w:szCs w:val="20"/>
                <w:lang w:val="en-GB"/>
              </w:rPr>
            </w:pPr>
            <w:r w:rsidRPr="00EF75EC">
              <w:rPr>
                <w:rFonts w:ascii="Arial" w:hAnsi="Arial" w:cs="Arial"/>
                <w:color w:val="000000" w:themeColor="text1"/>
                <w:sz w:val="20"/>
                <w:szCs w:val="20"/>
                <w:lang w:val="en-GB"/>
              </w:rPr>
              <w:t>Use the terminology necessary for describing skills and competencies.</w:t>
            </w:r>
          </w:p>
        </w:tc>
      </w:tr>
      <w:tr w:rsidR="00EF75EC" w:rsidRPr="00EF75EC" w:rsidTr="00326D56">
        <w:tc>
          <w:tcPr>
            <w:tcW w:w="1912" w:type="dxa"/>
            <w:gridSpan w:val="2"/>
            <w:shd w:val="clear" w:color="auto" w:fill="CCFFFF"/>
            <w:tcMar>
              <w:left w:w="57" w:type="dxa"/>
              <w:right w:w="57" w:type="dxa"/>
            </w:tcMar>
            <w:vAlign w:val="center"/>
          </w:tcPr>
          <w:p w:rsidR="00EF75EC" w:rsidRPr="00EF75EC" w:rsidRDefault="003A610A" w:rsidP="003A610A">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Course content broken down in detail by weekly class schedule (syllabus)</w:t>
            </w: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EF75EC" w:rsidRPr="00EF75EC" w:rsidRDefault="00EF75EC" w:rsidP="00EF75EC">
            <w:pPr>
              <w:rPr>
                <w:rFonts w:ascii="Arial" w:hAnsi="Arial" w:cs="Arial"/>
                <w:color w:val="000000" w:themeColor="text1"/>
                <w:sz w:val="20"/>
                <w:szCs w:val="20"/>
              </w:rPr>
            </w:pPr>
          </w:p>
          <w:p w:rsidR="003A610A" w:rsidRPr="00EF75EC" w:rsidRDefault="003A610A" w:rsidP="00EF75EC">
            <w:pPr>
              <w:rPr>
                <w:rFonts w:ascii="Arial" w:hAnsi="Arial" w:cs="Arial"/>
                <w:color w:val="000000" w:themeColor="text1"/>
                <w:sz w:val="20"/>
                <w:szCs w:val="20"/>
              </w:rPr>
            </w:pPr>
          </w:p>
        </w:tc>
        <w:tc>
          <w:tcPr>
            <w:tcW w:w="7552" w:type="dxa"/>
            <w:gridSpan w:val="13"/>
            <w:tcMar>
              <w:left w:w="57" w:type="dxa"/>
              <w:right w:w="57" w:type="dxa"/>
            </w:tcMar>
          </w:tcPr>
          <w:tbl>
            <w:tblPr>
              <w:tblW w:w="73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59"/>
              <w:gridCol w:w="699"/>
              <w:gridCol w:w="3944"/>
              <w:gridCol w:w="669"/>
            </w:tblGrid>
            <w:tr w:rsidR="00387A6C" w:rsidRPr="00EF75EC" w:rsidTr="0047699A">
              <w:trPr>
                <w:jc w:val="center"/>
              </w:trPr>
              <w:tc>
                <w:tcPr>
                  <w:tcW w:w="2758" w:type="dxa"/>
                  <w:gridSpan w:val="2"/>
                  <w:tcMar>
                    <w:top w:w="57" w:type="dxa"/>
                    <w:left w:w="57" w:type="dxa"/>
                    <w:bottom w:w="57" w:type="dxa"/>
                    <w:right w:w="57" w:type="dxa"/>
                  </w:tcMar>
                  <w:vAlign w:val="center"/>
                </w:tcPr>
                <w:p w:rsidR="00387A6C" w:rsidRPr="00EF75EC" w:rsidRDefault="00387A6C" w:rsidP="00326D56">
                  <w:pPr>
                    <w:spacing w:after="0" w:line="240" w:lineRule="auto"/>
                    <w:jc w:val="center"/>
                    <w:rPr>
                      <w:rFonts w:ascii="Arial" w:hAnsi="Arial" w:cs="Arial"/>
                      <w:b/>
                      <w:color w:val="000000" w:themeColor="text1"/>
                      <w:sz w:val="20"/>
                      <w:szCs w:val="20"/>
                      <w:lang w:val="en-GB"/>
                    </w:rPr>
                  </w:pPr>
                  <w:r w:rsidRPr="00EF75EC">
                    <w:rPr>
                      <w:rFonts w:ascii="Arial" w:hAnsi="Arial" w:cs="Arial"/>
                      <w:b/>
                      <w:color w:val="000000" w:themeColor="text1"/>
                      <w:sz w:val="20"/>
                      <w:szCs w:val="20"/>
                      <w:lang w:val="en-GB"/>
                    </w:rPr>
                    <w:lastRenderedPageBreak/>
                    <w:t>Lectures</w:t>
                  </w:r>
                </w:p>
              </w:tc>
              <w:tc>
                <w:tcPr>
                  <w:tcW w:w="4613" w:type="dxa"/>
                  <w:gridSpan w:val="2"/>
                  <w:tcMar>
                    <w:top w:w="57" w:type="dxa"/>
                    <w:left w:w="57" w:type="dxa"/>
                    <w:bottom w:w="57" w:type="dxa"/>
                    <w:right w:w="57" w:type="dxa"/>
                  </w:tcMar>
                  <w:vAlign w:val="center"/>
                </w:tcPr>
                <w:p w:rsidR="00387A6C" w:rsidRPr="0024035B" w:rsidRDefault="00387A6C" w:rsidP="00326D56">
                  <w:pPr>
                    <w:tabs>
                      <w:tab w:val="left" w:pos="640"/>
                    </w:tabs>
                    <w:spacing w:after="0" w:line="240" w:lineRule="auto"/>
                    <w:jc w:val="center"/>
                    <w:rPr>
                      <w:rFonts w:ascii="Arial" w:hAnsi="Arial" w:cs="Arial"/>
                      <w:color w:val="000000" w:themeColor="text1"/>
                      <w:sz w:val="20"/>
                      <w:szCs w:val="20"/>
                      <w:lang w:val="en-GB"/>
                    </w:rPr>
                  </w:pPr>
                  <w:r w:rsidRPr="0024035B">
                    <w:rPr>
                      <w:rFonts w:ascii="Arial" w:hAnsi="Arial" w:cs="Arial"/>
                      <w:b/>
                      <w:color w:val="000000" w:themeColor="text1"/>
                      <w:sz w:val="20"/>
                      <w:szCs w:val="20"/>
                      <w:lang w:val="en-GB"/>
                    </w:rPr>
                    <w:t>Practice lessons/Seminars</w:t>
                  </w:r>
                </w:p>
              </w:tc>
            </w:tr>
            <w:tr w:rsidR="00EF75EC" w:rsidRPr="00EF75EC" w:rsidTr="0047699A">
              <w:trPr>
                <w:jc w:val="center"/>
              </w:trPr>
              <w:tc>
                <w:tcPr>
                  <w:tcW w:w="2059" w:type="dxa"/>
                  <w:tcBorders>
                    <w:bottom w:val="single" w:sz="4" w:space="0" w:color="auto"/>
                  </w:tcBorders>
                  <w:tcMar>
                    <w:top w:w="57" w:type="dxa"/>
                    <w:left w:w="57" w:type="dxa"/>
                    <w:bottom w:w="57" w:type="dxa"/>
                    <w:right w:w="57" w:type="dxa"/>
                  </w:tcMar>
                  <w:vAlign w:val="center"/>
                </w:tcPr>
                <w:p w:rsidR="0055407F" w:rsidRPr="00EF75EC" w:rsidRDefault="0055407F" w:rsidP="00326D56">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Topics</w:t>
                  </w:r>
                </w:p>
              </w:tc>
              <w:tc>
                <w:tcPr>
                  <w:tcW w:w="699" w:type="dxa"/>
                  <w:tcMar>
                    <w:top w:w="57" w:type="dxa"/>
                    <w:left w:w="57" w:type="dxa"/>
                    <w:bottom w:w="57" w:type="dxa"/>
                    <w:right w:w="57" w:type="dxa"/>
                  </w:tcMar>
                  <w:vAlign w:val="center"/>
                </w:tcPr>
                <w:p w:rsidR="0055407F" w:rsidRPr="00EF75EC" w:rsidRDefault="00387A6C" w:rsidP="00326D56">
                  <w:pPr>
                    <w:spacing w:after="0" w:line="240" w:lineRule="auto"/>
                    <w:jc w:val="center"/>
                    <w:rPr>
                      <w:rFonts w:ascii="Arial" w:hAnsi="Arial" w:cs="Arial"/>
                      <w:color w:val="000000" w:themeColor="text1"/>
                      <w:sz w:val="20"/>
                      <w:szCs w:val="20"/>
                      <w:lang w:val="en-GB"/>
                    </w:rPr>
                  </w:pPr>
                  <w:r w:rsidRPr="007A07DE">
                    <w:rPr>
                      <w:rFonts w:ascii="Arial" w:hAnsi="Arial" w:cs="Arial"/>
                      <w:color w:val="000000" w:themeColor="text1"/>
                      <w:sz w:val="20"/>
                      <w:szCs w:val="20"/>
                      <w:lang w:val="en-GB"/>
                    </w:rPr>
                    <w:t>Hours</w:t>
                  </w:r>
                </w:p>
              </w:tc>
              <w:tc>
                <w:tcPr>
                  <w:tcW w:w="3944" w:type="dxa"/>
                  <w:tcBorders>
                    <w:right w:val="single" w:sz="4" w:space="0" w:color="auto"/>
                  </w:tcBorders>
                  <w:tcMar>
                    <w:top w:w="57" w:type="dxa"/>
                    <w:left w:w="57" w:type="dxa"/>
                    <w:bottom w:w="57" w:type="dxa"/>
                    <w:right w:w="57" w:type="dxa"/>
                  </w:tcMar>
                  <w:vAlign w:val="center"/>
                </w:tcPr>
                <w:p w:rsidR="0055407F" w:rsidRPr="00EF75EC" w:rsidRDefault="0055407F" w:rsidP="00326D56">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Topics</w:t>
                  </w:r>
                </w:p>
              </w:tc>
              <w:tc>
                <w:tcPr>
                  <w:tcW w:w="669" w:type="dxa"/>
                  <w:tcBorders>
                    <w:left w:val="single" w:sz="4" w:space="0" w:color="auto"/>
                  </w:tcBorders>
                  <w:tcMar>
                    <w:top w:w="57" w:type="dxa"/>
                    <w:left w:w="57" w:type="dxa"/>
                    <w:bottom w:w="57" w:type="dxa"/>
                    <w:right w:w="57" w:type="dxa"/>
                  </w:tcMar>
                  <w:vAlign w:val="center"/>
                </w:tcPr>
                <w:p w:rsidR="0055407F" w:rsidRPr="00EF75EC" w:rsidRDefault="00387A6C" w:rsidP="00326D56">
                  <w:pPr>
                    <w:spacing w:after="0" w:line="240" w:lineRule="auto"/>
                    <w:jc w:val="center"/>
                    <w:rPr>
                      <w:rFonts w:ascii="Arial" w:hAnsi="Arial" w:cs="Arial"/>
                      <w:color w:val="000000" w:themeColor="text1"/>
                      <w:sz w:val="20"/>
                      <w:szCs w:val="20"/>
                      <w:lang w:val="en-GB"/>
                    </w:rPr>
                  </w:pPr>
                  <w:r w:rsidRPr="007A07DE">
                    <w:rPr>
                      <w:rFonts w:ascii="Arial" w:hAnsi="Arial" w:cs="Arial"/>
                      <w:color w:val="000000" w:themeColor="text1"/>
                      <w:sz w:val="20"/>
                      <w:szCs w:val="20"/>
                      <w:lang w:val="en-GB"/>
                    </w:rPr>
                    <w:t>Hours</w:t>
                  </w:r>
                </w:p>
              </w:tc>
            </w:tr>
            <w:tr w:rsidR="00EF75E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1161BF" w:rsidRPr="0039299B" w:rsidRDefault="001161BF" w:rsidP="0047699A">
                  <w:pPr>
                    <w:pStyle w:val="ListParagraph"/>
                    <w:numPr>
                      <w:ilvl w:val="0"/>
                      <w:numId w:val="34"/>
                    </w:numPr>
                    <w:spacing w:after="0" w:line="240" w:lineRule="auto"/>
                    <w:ind w:left="493" w:hanging="357"/>
                    <w:rPr>
                      <w:rFonts w:ascii="Arial" w:hAnsi="Arial" w:cs="Arial"/>
                      <w:sz w:val="20"/>
                      <w:szCs w:val="20"/>
                      <w:lang w:val="en-GB"/>
                    </w:rPr>
                  </w:pPr>
                  <w:r w:rsidRPr="0039299B">
                    <w:rPr>
                      <w:rFonts w:ascii="Arial" w:hAnsi="Arial" w:cs="Arial"/>
                      <w:bCs/>
                      <w:sz w:val="20"/>
                      <w:szCs w:val="20"/>
                      <w:lang w:val="en-GB"/>
                    </w:rPr>
                    <w:t>Logistics</w:t>
                  </w:r>
                </w:p>
              </w:tc>
              <w:tc>
                <w:tcPr>
                  <w:tcW w:w="699" w:type="dxa"/>
                  <w:tcMar>
                    <w:top w:w="57" w:type="dxa"/>
                    <w:left w:w="57" w:type="dxa"/>
                    <w:bottom w:w="57" w:type="dxa"/>
                    <w:right w:w="57" w:type="dxa"/>
                  </w:tcMar>
                  <w:vAlign w:val="center"/>
                </w:tcPr>
                <w:p w:rsidR="001161BF" w:rsidRPr="0039299B" w:rsidRDefault="001161BF" w:rsidP="0047699A">
                  <w:pPr>
                    <w:jc w:val="center"/>
                  </w:pPr>
                  <w:r w:rsidRPr="0039299B">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B95A2C" w:rsidRPr="005549D4" w:rsidRDefault="00B95A2C" w:rsidP="00B95A2C">
                  <w:pPr>
                    <w:pStyle w:val="ListParagraph"/>
                    <w:numPr>
                      <w:ilvl w:val="0"/>
                      <w:numId w:val="6"/>
                    </w:numPr>
                    <w:spacing w:after="0" w:line="240" w:lineRule="auto"/>
                    <w:rPr>
                      <w:rFonts w:ascii="Arial" w:hAnsi="Arial" w:cs="Arial"/>
                      <w:bCs/>
                      <w:sz w:val="20"/>
                      <w:szCs w:val="20"/>
                      <w:lang w:val="en-GB"/>
                    </w:rPr>
                  </w:pPr>
                  <w:r w:rsidRPr="005549D4">
                    <w:rPr>
                      <w:rFonts w:ascii="Arial" w:hAnsi="Arial" w:cs="Arial"/>
                      <w:bCs/>
                      <w:sz w:val="20"/>
                      <w:szCs w:val="20"/>
                      <w:lang w:val="en-GB"/>
                    </w:rPr>
                    <w:t>Introduc</w:t>
                  </w:r>
                  <w:r>
                    <w:rPr>
                      <w:rFonts w:ascii="Arial" w:hAnsi="Arial" w:cs="Arial"/>
                      <w:bCs/>
                      <w:sz w:val="20"/>
                      <w:szCs w:val="20"/>
                      <w:lang w:val="en-GB"/>
                    </w:rPr>
                    <w:t>ing logistics and supply chains</w:t>
                  </w:r>
                </w:p>
                <w:p w:rsidR="00B95A2C" w:rsidRPr="005549D4" w:rsidRDefault="00B95A2C" w:rsidP="00B95A2C">
                  <w:pPr>
                    <w:pStyle w:val="ListParagraph"/>
                    <w:numPr>
                      <w:ilvl w:val="0"/>
                      <w:numId w:val="6"/>
                    </w:numPr>
                    <w:spacing w:after="0" w:line="240" w:lineRule="auto"/>
                    <w:rPr>
                      <w:rFonts w:ascii="Arial" w:hAnsi="Arial" w:cs="Arial"/>
                      <w:bCs/>
                      <w:sz w:val="20"/>
                      <w:szCs w:val="20"/>
                      <w:lang w:val="en-GB"/>
                    </w:rPr>
                  </w:pPr>
                  <w:r w:rsidRPr="005549D4">
                    <w:rPr>
                      <w:rFonts w:ascii="Arial" w:hAnsi="Arial" w:cs="Arial"/>
                      <w:bCs/>
                      <w:sz w:val="20"/>
                      <w:szCs w:val="20"/>
                      <w:lang w:val="en-GB"/>
                    </w:rPr>
                    <w:t>Communicating appropriately in the con</w:t>
                  </w:r>
                  <w:r>
                    <w:rPr>
                      <w:rFonts w:ascii="Arial" w:hAnsi="Arial" w:cs="Arial"/>
                      <w:bCs/>
                      <w:sz w:val="20"/>
                      <w:szCs w:val="20"/>
                      <w:lang w:val="en-GB"/>
                    </w:rPr>
                    <w:t>text of transport and logistics</w:t>
                  </w:r>
                </w:p>
                <w:p w:rsidR="00B95A2C" w:rsidRPr="00136851" w:rsidRDefault="00B95A2C" w:rsidP="00B95A2C">
                  <w:pPr>
                    <w:pStyle w:val="ListParagraph"/>
                    <w:numPr>
                      <w:ilvl w:val="0"/>
                      <w:numId w:val="6"/>
                    </w:numPr>
                    <w:spacing w:after="0" w:line="240" w:lineRule="auto"/>
                    <w:rPr>
                      <w:rFonts w:ascii="Arial" w:hAnsi="Arial" w:cs="Arial"/>
                      <w:bCs/>
                      <w:color w:val="FF0000"/>
                      <w:sz w:val="20"/>
                      <w:szCs w:val="20"/>
                      <w:lang w:val="en-GB"/>
                    </w:rPr>
                  </w:pPr>
                  <w:r w:rsidRPr="00136851">
                    <w:rPr>
                      <w:rFonts w:ascii="Arial" w:hAnsi="Arial" w:cs="Arial"/>
                      <w:bCs/>
                      <w:color w:val="FF0000"/>
                      <w:sz w:val="20"/>
                      <w:szCs w:val="20"/>
                      <w:lang w:val="en-GB"/>
                    </w:rPr>
                    <w:lastRenderedPageBreak/>
                    <w:t>Key vocabulary related to logistics</w:t>
                  </w:r>
                  <w:r>
                    <w:rPr>
                      <w:rFonts w:ascii="Arial" w:hAnsi="Arial" w:cs="Arial"/>
                      <w:bCs/>
                      <w:color w:val="FF0000"/>
                      <w:sz w:val="20"/>
                      <w:szCs w:val="20"/>
                      <w:lang w:val="en-GB"/>
                    </w:rPr>
                    <w:t xml:space="preserve"> and e-commerce</w:t>
                  </w:r>
                </w:p>
                <w:p w:rsidR="001161BF" w:rsidRPr="0039299B" w:rsidRDefault="00B95A2C" w:rsidP="00B95A2C">
                  <w:pPr>
                    <w:pStyle w:val="ListParagraph"/>
                    <w:numPr>
                      <w:ilvl w:val="0"/>
                      <w:numId w:val="6"/>
                    </w:numPr>
                    <w:spacing w:after="0" w:line="240" w:lineRule="auto"/>
                    <w:rPr>
                      <w:rFonts w:ascii="Arial" w:hAnsi="Arial" w:cs="Arial"/>
                      <w:bCs/>
                      <w:sz w:val="20"/>
                      <w:szCs w:val="20"/>
                      <w:lang w:val="en-GB"/>
                    </w:rPr>
                  </w:pPr>
                  <w:r w:rsidRPr="00136851">
                    <w:rPr>
                      <w:rFonts w:ascii="Arial" w:hAnsi="Arial" w:cs="Arial"/>
                      <w:bCs/>
                      <w:strike/>
                      <w:sz w:val="20"/>
                      <w:szCs w:val="20"/>
                      <w:lang w:val="en-GB"/>
                    </w:rPr>
                    <w:t>Reporting problems</w:t>
                  </w:r>
                </w:p>
              </w:tc>
              <w:tc>
                <w:tcPr>
                  <w:tcW w:w="669" w:type="dxa"/>
                  <w:tcBorders>
                    <w:left w:val="single" w:sz="4" w:space="0" w:color="auto"/>
                  </w:tcBorders>
                  <w:tcMar>
                    <w:top w:w="57" w:type="dxa"/>
                    <w:left w:w="57" w:type="dxa"/>
                    <w:bottom w:w="57" w:type="dxa"/>
                    <w:right w:w="57" w:type="dxa"/>
                  </w:tcMar>
                  <w:vAlign w:val="center"/>
                </w:tcPr>
                <w:p w:rsidR="001161BF" w:rsidRPr="00EF75EC" w:rsidRDefault="001161BF" w:rsidP="001161BF">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lastRenderedPageBreak/>
                    <w:t>2</w:t>
                  </w:r>
                </w:p>
              </w:tc>
            </w:tr>
            <w:tr w:rsidR="00E452B8"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E452B8" w:rsidRPr="005549D4" w:rsidRDefault="00E452B8" w:rsidP="00422584">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Writing and Speaking</w:t>
                  </w:r>
                </w:p>
              </w:tc>
              <w:tc>
                <w:tcPr>
                  <w:tcW w:w="699" w:type="dxa"/>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B95A2C" w:rsidRDefault="00B95A2C" w:rsidP="00B95A2C">
                  <w:pPr>
                    <w:pStyle w:val="ListParagraph"/>
                    <w:numPr>
                      <w:ilvl w:val="0"/>
                      <w:numId w:val="7"/>
                    </w:numPr>
                    <w:spacing w:after="0" w:line="240" w:lineRule="auto"/>
                    <w:ind w:left="493" w:hanging="357"/>
                    <w:rPr>
                      <w:rFonts w:ascii="Arial" w:hAnsi="Arial" w:cs="Arial"/>
                      <w:sz w:val="20"/>
                      <w:szCs w:val="20"/>
                      <w:lang w:val="en-GB"/>
                    </w:rPr>
                  </w:pPr>
                  <w:r>
                    <w:rPr>
                      <w:rFonts w:ascii="Arial" w:hAnsi="Arial" w:cs="Arial"/>
                      <w:sz w:val="20"/>
                      <w:szCs w:val="20"/>
                      <w:lang w:val="en-GB"/>
                    </w:rPr>
                    <w:t>Key vocabulary related to orders</w:t>
                  </w:r>
                </w:p>
                <w:p w:rsidR="00B95A2C" w:rsidRPr="00136851" w:rsidRDefault="00B95A2C" w:rsidP="00B95A2C">
                  <w:pPr>
                    <w:pStyle w:val="ListParagraph"/>
                    <w:numPr>
                      <w:ilvl w:val="0"/>
                      <w:numId w:val="7"/>
                    </w:numPr>
                    <w:spacing w:after="0" w:line="240" w:lineRule="auto"/>
                    <w:ind w:left="493" w:hanging="357"/>
                    <w:rPr>
                      <w:rFonts w:ascii="Arial" w:hAnsi="Arial" w:cs="Arial"/>
                      <w:sz w:val="20"/>
                      <w:szCs w:val="20"/>
                      <w:lang w:val="en-GB"/>
                    </w:rPr>
                  </w:pPr>
                  <w:r w:rsidRPr="00136851">
                    <w:rPr>
                      <w:rFonts w:ascii="Arial" w:hAnsi="Arial" w:cs="Arial"/>
                      <w:color w:val="FF0000"/>
                      <w:sz w:val="20"/>
                      <w:szCs w:val="20"/>
                      <w:lang w:val="en-GB"/>
                    </w:rPr>
                    <w:t xml:space="preserve">Relevant writing skills for </w:t>
                  </w:r>
                  <w:r w:rsidRPr="00136851">
                    <w:rPr>
                      <w:rFonts w:ascii="Arial" w:hAnsi="Arial" w:cs="Arial"/>
                      <w:sz w:val="20"/>
                      <w:szCs w:val="20"/>
                      <w:lang w:val="en-GB"/>
                    </w:rPr>
                    <w:t>placing and confirming orders</w:t>
                  </w:r>
                </w:p>
                <w:p w:rsidR="00B95A2C" w:rsidRPr="00136851" w:rsidRDefault="00B95A2C" w:rsidP="00B95A2C">
                  <w:pPr>
                    <w:pStyle w:val="ListParagraph"/>
                    <w:numPr>
                      <w:ilvl w:val="0"/>
                      <w:numId w:val="7"/>
                    </w:numPr>
                    <w:spacing w:after="0" w:line="240" w:lineRule="auto"/>
                    <w:ind w:left="493" w:hanging="357"/>
                    <w:rPr>
                      <w:rFonts w:ascii="Arial" w:hAnsi="Arial" w:cs="Arial"/>
                      <w:strike/>
                      <w:sz w:val="20"/>
                      <w:szCs w:val="20"/>
                      <w:lang w:val="en-GB"/>
                    </w:rPr>
                  </w:pPr>
                  <w:r w:rsidRPr="00136851">
                    <w:rPr>
                      <w:rFonts w:ascii="Arial" w:hAnsi="Arial" w:cs="Arial"/>
                      <w:strike/>
                      <w:sz w:val="20"/>
                      <w:szCs w:val="20"/>
                      <w:lang w:val="en-GB"/>
                    </w:rPr>
                    <w:t>E-commerce and logistics</w:t>
                  </w:r>
                </w:p>
                <w:p w:rsidR="00E452B8" w:rsidRPr="005549D4" w:rsidRDefault="00B95A2C" w:rsidP="00B95A2C">
                  <w:pPr>
                    <w:pStyle w:val="ListParagraph"/>
                    <w:numPr>
                      <w:ilvl w:val="0"/>
                      <w:numId w:val="7"/>
                    </w:numPr>
                    <w:spacing w:after="0" w:line="240" w:lineRule="auto"/>
                    <w:ind w:left="493" w:hanging="357"/>
                    <w:rPr>
                      <w:rFonts w:ascii="Arial" w:hAnsi="Arial" w:cs="Arial"/>
                      <w:sz w:val="20"/>
                      <w:szCs w:val="20"/>
                      <w:lang w:val="en-GB"/>
                    </w:rPr>
                  </w:pPr>
                  <w:r w:rsidRPr="00136851">
                    <w:rPr>
                      <w:rFonts w:ascii="Arial" w:hAnsi="Arial" w:cs="Arial"/>
                      <w:strike/>
                      <w:sz w:val="20"/>
                      <w:szCs w:val="20"/>
                      <w:lang w:val="en-GB"/>
                    </w:rPr>
                    <w:t xml:space="preserve"> Talking point (group work/pair work): Shadow work</w:t>
                  </w:r>
                </w:p>
              </w:tc>
              <w:tc>
                <w:tcPr>
                  <w:tcW w:w="669" w:type="dxa"/>
                  <w:tcBorders>
                    <w:left w:val="single" w:sz="4" w:space="0" w:color="auto"/>
                  </w:tcBorders>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E452B8"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E452B8" w:rsidRPr="005549D4" w:rsidRDefault="00E452B8" w:rsidP="00E452B8">
                  <w:pPr>
                    <w:pStyle w:val="ListParagraph"/>
                    <w:numPr>
                      <w:ilvl w:val="0"/>
                      <w:numId w:val="5"/>
                    </w:numPr>
                    <w:spacing w:after="0" w:line="240" w:lineRule="auto"/>
                    <w:rPr>
                      <w:rFonts w:ascii="Arial" w:hAnsi="Arial" w:cs="Arial"/>
                      <w:sz w:val="20"/>
                      <w:szCs w:val="20"/>
                      <w:lang w:val="en-GB"/>
                    </w:rPr>
                  </w:pPr>
                  <w:r w:rsidRPr="00C3769E">
                    <w:rPr>
                      <w:rFonts w:ascii="Arial" w:hAnsi="Arial" w:cs="Arial"/>
                      <w:strike/>
                      <w:color w:val="C0504D" w:themeColor="accent2"/>
                      <w:sz w:val="20"/>
                      <w:szCs w:val="20"/>
                      <w:lang w:val="en-GB"/>
                    </w:rPr>
                    <w:t>Facilities</w:t>
                  </w:r>
                  <w:r>
                    <w:rPr>
                      <w:rFonts w:ascii="Arial" w:hAnsi="Arial" w:cs="Arial"/>
                      <w:sz w:val="20"/>
                      <w:szCs w:val="20"/>
                      <w:lang w:val="en-GB"/>
                    </w:rPr>
                    <w:t xml:space="preserve"> </w:t>
                  </w:r>
                  <w:r w:rsidRPr="00C3769E">
                    <w:rPr>
                      <w:rFonts w:ascii="Arial" w:hAnsi="Arial" w:cs="Arial"/>
                      <w:color w:val="9BBB59" w:themeColor="accent3"/>
                      <w:sz w:val="20"/>
                      <w:szCs w:val="20"/>
                      <w:lang w:val="en-GB"/>
                    </w:rPr>
                    <w:t>Entrepreneurs</w:t>
                  </w:r>
                </w:p>
              </w:tc>
              <w:tc>
                <w:tcPr>
                  <w:tcW w:w="699" w:type="dxa"/>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B95A2C" w:rsidRPr="00D31539" w:rsidRDefault="00B95A2C" w:rsidP="00B95A2C">
                  <w:pPr>
                    <w:pStyle w:val="ListParagraph"/>
                    <w:numPr>
                      <w:ilvl w:val="0"/>
                      <w:numId w:val="8"/>
                    </w:numPr>
                    <w:spacing w:after="0" w:line="240" w:lineRule="auto"/>
                    <w:ind w:left="493" w:hanging="357"/>
                    <w:rPr>
                      <w:rFonts w:ascii="Arial" w:hAnsi="Arial" w:cs="Arial"/>
                      <w:bCs/>
                      <w:sz w:val="20"/>
                      <w:szCs w:val="20"/>
                      <w:lang w:val="en-GB"/>
                    </w:rPr>
                  </w:pPr>
                  <w:r w:rsidRPr="00D31539">
                    <w:rPr>
                      <w:rFonts w:ascii="Arial" w:hAnsi="Arial" w:cs="Arial"/>
                      <w:sz w:val="20"/>
                      <w:szCs w:val="20"/>
                      <w:lang w:val="en-GB"/>
                    </w:rPr>
                    <w:t>Describing a place of work.</w:t>
                  </w:r>
                </w:p>
                <w:p w:rsidR="00B95A2C" w:rsidRPr="00136851" w:rsidRDefault="00B95A2C" w:rsidP="00B95A2C">
                  <w:pPr>
                    <w:pStyle w:val="ListParagraph"/>
                    <w:spacing w:after="0" w:line="240" w:lineRule="auto"/>
                    <w:ind w:left="493"/>
                    <w:rPr>
                      <w:rFonts w:ascii="Arial" w:hAnsi="Arial" w:cs="Arial"/>
                      <w:strike/>
                      <w:sz w:val="20"/>
                      <w:szCs w:val="20"/>
                      <w:lang w:val="en-GB"/>
                    </w:rPr>
                  </w:pPr>
                  <w:r w:rsidRPr="00136851">
                    <w:rPr>
                      <w:rFonts w:ascii="Arial" w:hAnsi="Arial" w:cs="Arial"/>
                      <w:strike/>
                      <w:sz w:val="20"/>
                      <w:szCs w:val="20"/>
                      <w:lang w:val="en-GB"/>
                    </w:rPr>
                    <w:t>Talking about running a business.</w:t>
                  </w:r>
                </w:p>
                <w:p w:rsidR="00B95A2C" w:rsidRPr="00136851" w:rsidRDefault="00B95A2C" w:rsidP="00B95A2C">
                  <w:pPr>
                    <w:pStyle w:val="ListParagraph"/>
                    <w:numPr>
                      <w:ilvl w:val="0"/>
                      <w:numId w:val="8"/>
                    </w:numPr>
                    <w:spacing w:after="0" w:line="240" w:lineRule="auto"/>
                    <w:ind w:left="493" w:hanging="357"/>
                    <w:rPr>
                      <w:rFonts w:ascii="Arial" w:hAnsi="Arial" w:cs="Arial"/>
                      <w:color w:val="FF0000"/>
                      <w:sz w:val="20"/>
                      <w:szCs w:val="20"/>
                      <w:lang w:val="en-GB"/>
                    </w:rPr>
                  </w:pPr>
                  <w:r w:rsidRPr="00136851">
                    <w:rPr>
                      <w:rFonts w:ascii="Arial" w:hAnsi="Arial" w:cs="Arial"/>
                      <w:color w:val="FF0000"/>
                      <w:sz w:val="20"/>
                      <w:szCs w:val="20"/>
                      <w:lang w:val="en-GB"/>
                    </w:rPr>
                    <w:t>Key vocabulary related to entrepreneurs and entrepreneurship</w:t>
                  </w:r>
                </w:p>
                <w:p w:rsidR="00E452B8" w:rsidRPr="005549D4" w:rsidRDefault="00B95A2C" w:rsidP="00B95A2C">
                  <w:pPr>
                    <w:pStyle w:val="ListParagraph"/>
                    <w:numPr>
                      <w:ilvl w:val="0"/>
                      <w:numId w:val="8"/>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Discussing and analysing (youth) entrepreneurship.</w:t>
                  </w:r>
                </w:p>
              </w:tc>
              <w:tc>
                <w:tcPr>
                  <w:tcW w:w="669" w:type="dxa"/>
                  <w:tcBorders>
                    <w:left w:val="single" w:sz="4" w:space="0" w:color="auto"/>
                  </w:tcBorders>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E452B8"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E452B8" w:rsidRPr="005549D4" w:rsidRDefault="00E452B8" w:rsidP="00422584">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Speaking</w:t>
                  </w:r>
                </w:p>
              </w:tc>
              <w:tc>
                <w:tcPr>
                  <w:tcW w:w="699" w:type="dxa"/>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B95A2C" w:rsidRPr="00D31539" w:rsidRDefault="00B95A2C" w:rsidP="00B95A2C">
                  <w:pPr>
                    <w:pStyle w:val="ListParagraph"/>
                    <w:numPr>
                      <w:ilvl w:val="0"/>
                      <w:numId w:val="9"/>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Making suggestions and recommendations.</w:t>
                  </w:r>
                </w:p>
                <w:p w:rsidR="00B95A2C" w:rsidRDefault="00B95A2C" w:rsidP="00B95A2C">
                  <w:pPr>
                    <w:pStyle w:val="ListParagraph"/>
                    <w:numPr>
                      <w:ilvl w:val="0"/>
                      <w:numId w:val="9"/>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Talking point (group work/pair work): Dealing with objections</w:t>
                  </w:r>
                </w:p>
                <w:p w:rsidR="00E452B8" w:rsidRPr="005549D4" w:rsidRDefault="00B95A2C" w:rsidP="00B95A2C">
                  <w:pPr>
                    <w:pStyle w:val="ListParagraph"/>
                    <w:numPr>
                      <w:ilvl w:val="0"/>
                      <w:numId w:val="9"/>
                    </w:numPr>
                    <w:spacing w:after="0" w:line="240" w:lineRule="auto"/>
                    <w:ind w:left="493" w:hanging="357"/>
                    <w:rPr>
                      <w:rFonts w:ascii="Arial" w:hAnsi="Arial" w:cs="Arial"/>
                      <w:sz w:val="20"/>
                      <w:szCs w:val="20"/>
                      <w:lang w:val="en-GB"/>
                    </w:rPr>
                  </w:pPr>
                  <w:r w:rsidRPr="00136851">
                    <w:rPr>
                      <w:rFonts w:ascii="Arial" w:hAnsi="Arial" w:cs="Arial"/>
                      <w:color w:val="FF0000"/>
                      <w:sz w:val="20"/>
                      <w:szCs w:val="20"/>
                      <w:lang w:val="en-GB"/>
                    </w:rPr>
                    <w:t>Key vocabulary related to ethical choices in business</w:t>
                  </w:r>
                </w:p>
              </w:tc>
              <w:tc>
                <w:tcPr>
                  <w:tcW w:w="669" w:type="dxa"/>
                  <w:tcBorders>
                    <w:left w:val="single" w:sz="4" w:space="0" w:color="auto"/>
                  </w:tcBorders>
                  <w:tcMar>
                    <w:top w:w="57" w:type="dxa"/>
                    <w:left w:w="57" w:type="dxa"/>
                    <w:bottom w:w="57" w:type="dxa"/>
                    <w:right w:w="57" w:type="dxa"/>
                  </w:tcMar>
                  <w:vAlign w:val="center"/>
                </w:tcPr>
                <w:p w:rsidR="00E452B8" w:rsidRPr="005549D4" w:rsidRDefault="00E452B8" w:rsidP="00E452B8">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EF75E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1161BF" w:rsidRPr="0039299B" w:rsidRDefault="001161BF" w:rsidP="00422584">
                  <w:pPr>
                    <w:pStyle w:val="ListParagraph"/>
                    <w:numPr>
                      <w:ilvl w:val="0"/>
                      <w:numId w:val="5"/>
                    </w:numPr>
                    <w:spacing w:after="0" w:line="240" w:lineRule="auto"/>
                    <w:rPr>
                      <w:rFonts w:ascii="Arial" w:hAnsi="Arial" w:cs="Arial"/>
                      <w:sz w:val="20"/>
                      <w:szCs w:val="20"/>
                      <w:lang w:val="en-GB"/>
                    </w:rPr>
                  </w:pPr>
                  <w:r w:rsidRPr="0039299B">
                    <w:rPr>
                      <w:rFonts w:ascii="Arial" w:hAnsi="Arial" w:cs="Arial"/>
                      <w:sz w:val="20"/>
                      <w:szCs w:val="20"/>
                      <w:lang w:val="en-GB"/>
                    </w:rPr>
                    <w:t>Decisions</w:t>
                  </w:r>
                </w:p>
              </w:tc>
              <w:tc>
                <w:tcPr>
                  <w:tcW w:w="699" w:type="dxa"/>
                  <w:tcMar>
                    <w:top w:w="57" w:type="dxa"/>
                    <w:left w:w="57" w:type="dxa"/>
                    <w:bottom w:w="57" w:type="dxa"/>
                    <w:right w:w="57" w:type="dxa"/>
                  </w:tcMar>
                  <w:vAlign w:val="center"/>
                </w:tcPr>
                <w:p w:rsidR="001161BF" w:rsidRPr="0039299B" w:rsidRDefault="001161BF" w:rsidP="0047699A">
                  <w:pPr>
                    <w:jc w:val="center"/>
                  </w:pPr>
                  <w:r w:rsidRPr="0039299B">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1161BF" w:rsidRPr="0039299B" w:rsidRDefault="001161BF" w:rsidP="007C72E8">
                  <w:pPr>
                    <w:pStyle w:val="ListParagraph"/>
                    <w:numPr>
                      <w:ilvl w:val="0"/>
                      <w:numId w:val="10"/>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Introducing the decision-making process</w:t>
                  </w:r>
                  <w:r w:rsidR="0039299B" w:rsidRPr="0039299B">
                    <w:rPr>
                      <w:rFonts w:ascii="Arial" w:hAnsi="Arial" w:cs="Arial"/>
                      <w:sz w:val="20"/>
                      <w:szCs w:val="20"/>
                      <w:lang w:val="en-GB"/>
                    </w:rPr>
                    <w:t xml:space="preserve"> </w:t>
                  </w:r>
                </w:p>
                <w:p w:rsidR="001161BF" w:rsidRPr="0039299B" w:rsidRDefault="001161BF" w:rsidP="007C72E8">
                  <w:pPr>
                    <w:pStyle w:val="ListParagraph"/>
                    <w:numPr>
                      <w:ilvl w:val="0"/>
                      <w:numId w:val="10"/>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Using the language of decision making</w:t>
                  </w:r>
                  <w:r w:rsidR="0039299B" w:rsidRPr="0039299B">
                    <w:rPr>
                      <w:rFonts w:ascii="Arial" w:hAnsi="Arial" w:cs="Arial"/>
                      <w:sz w:val="20"/>
                      <w:szCs w:val="20"/>
                      <w:lang w:val="en-GB"/>
                    </w:rPr>
                    <w:t xml:space="preserve"> </w:t>
                  </w:r>
                </w:p>
                <w:p w:rsidR="001161BF" w:rsidRPr="0039299B" w:rsidRDefault="001161BF" w:rsidP="007C72E8">
                  <w:pPr>
                    <w:pStyle w:val="ListParagraph"/>
                    <w:numPr>
                      <w:ilvl w:val="0"/>
                      <w:numId w:val="10"/>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Group work: Participating in decision making</w:t>
                  </w:r>
                  <w:r w:rsidR="0039299B" w:rsidRPr="0039299B">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rsidR="001161BF" w:rsidRPr="00EF75EC" w:rsidRDefault="001161BF" w:rsidP="001161BF">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2</w:t>
                  </w:r>
                </w:p>
              </w:tc>
            </w:tr>
            <w:tr w:rsidR="00EF75E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1161BF" w:rsidRPr="0039299B" w:rsidRDefault="001161BF" w:rsidP="00422584">
                  <w:pPr>
                    <w:pStyle w:val="ListParagraph"/>
                    <w:numPr>
                      <w:ilvl w:val="0"/>
                      <w:numId w:val="5"/>
                    </w:numPr>
                    <w:spacing w:after="0" w:line="240" w:lineRule="auto"/>
                    <w:rPr>
                      <w:rFonts w:ascii="Arial" w:hAnsi="Arial" w:cs="Arial"/>
                      <w:sz w:val="20"/>
                      <w:szCs w:val="20"/>
                      <w:lang w:val="en-GB"/>
                    </w:rPr>
                  </w:pPr>
                  <w:r w:rsidRPr="0039299B">
                    <w:rPr>
                      <w:rFonts w:ascii="Arial" w:hAnsi="Arial" w:cs="Arial"/>
                      <w:sz w:val="20"/>
                      <w:szCs w:val="20"/>
                      <w:lang w:val="en-GB"/>
                    </w:rPr>
                    <w:t>Business communication skills: Negotiating</w:t>
                  </w:r>
                </w:p>
              </w:tc>
              <w:tc>
                <w:tcPr>
                  <w:tcW w:w="699" w:type="dxa"/>
                  <w:tcMar>
                    <w:top w:w="57" w:type="dxa"/>
                    <w:left w:w="57" w:type="dxa"/>
                    <w:bottom w:w="57" w:type="dxa"/>
                    <w:right w:w="57" w:type="dxa"/>
                  </w:tcMar>
                  <w:vAlign w:val="center"/>
                </w:tcPr>
                <w:p w:rsidR="001161BF" w:rsidRPr="0039299B" w:rsidRDefault="001161BF" w:rsidP="0047699A">
                  <w:pPr>
                    <w:jc w:val="center"/>
                  </w:pPr>
                  <w:r w:rsidRPr="0039299B">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1161BF" w:rsidRPr="0039299B" w:rsidRDefault="001161BF" w:rsidP="007C72E8">
                  <w:pPr>
                    <w:pStyle w:val="ListParagraph"/>
                    <w:numPr>
                      <w:ilvl w:val="0"/>
                      <w:numId w:val="11"/>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Using vocabulary for negotiations</w:t>
                  </w:r>
                  <w:r w:rsidR="0039299B" w:rsidRPr="0039299B">
                    <w:rPr>
                      <w:rFonts w:ascii="Arial" w:hAnsi="Arial" w:cs="Arial"/>
                      <w:sz w:val="20"/>
                      <w:szCs w:val="20"/>
                      <w:lang w:val="en-GB"/>
                    </w:rPr>
                    <w:t xml:space="preserve"> </w:t>
                  </w:r>
                </w:p>
                <w:p w:rsidR="001161BF" w:rsidRPr="0039299B" w:rsidRDefault="001161BF" w:rsidP="007C72E8">
                  <w:pPr>
                    <w:pStyle w:val="ListParagraph"/>
                    <w:numPr>
                      <w:ilvl w:val="0"/>
                      <w:numId w:val="11"/>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Role play</w:t>
                  </w:r>
                  <w:r w:rsidR="0039299B" w:rsidRPr="0039299B">
                    <w:rPr>
                      <w:rFonts w:ascii="Arial" w:hAnsi="Arial" w:cs="Arial"/>
                      <w:sz w:val="20"/>
                      <w:szCs w:val="20"/>
                      <w:lang w:val="en-GB"/>
                    </w:rPr>
                    <w:t xml:space="preserve"> </w:t>
                  </w:r>
                </w:p>
                <w:p w:rsidR="001161BF" w:rsidRPr="0039299B" w:rsidRDefault="001161BF" w:rsidP="007C72E8">
                  <w:pPr>
                    <w:pStyle w:val="ListParagraph"/>
                    <w:numPr>
                      <w:ilvl w:val="0"/>
                      <w:numId w:val="11"/>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Group work – performance assessment</w:t>
                  </w:r>
                  <w:r w:rsidR="0039299B" w:rsidRPr="0039299B">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rsidR="001161BF" w:rsidRPr="00EF75EC" w:rsidRDefault="001161BF" w:rsidP="001161BF">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2</w:t>
                  </w:r>
                </w:p>
              </w:tc>
            </w:tr>
            <w:tr w:rsidR="00EF75E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1161BF" w:rsidRPr="0039299B" w:rsidRDefault="001161BF" w:rsidP="00422584">
                  <w:pPr>
                    <w:pStyle w:val="ListParagraph"/>
                    <w:numPr>
                      <w:ilvl w:val="0"/>
                      <w:numId w:val="5"/>
                    </w:numPr>
                    <w:spacing w:after="0" w:line="240" w:lineRule="auto"/>
                    <w:rPr>
                      <w:rFonts w:ascii="Arial" w:hAnsi="Arial" w:cs="Arial"/>
                      <w:sz w:val="20"/>
                      <w:szCs w:val="20"/>
                      <w:lang w:val="en-GB"/>
                    </w:rPr>
                  </w:pPr>
                  <w:r w:rsidRPr="0039299B">
                    <w:rPr>
                      <w:rFonts w:ascii="Arial" w:hAnsi="Arial" w:cs="Arial"/>
                      <w:sz w:val="20"/>
                      <w:szCs w:val="20"/>
                      <w:lang w:val="en-GB"/>
                    </w:rPr>
                    <w:t>Innovation</w:t>
                  </w:r>
                </w:p>
              </w:tc>
              <w:tc>
                <w:tcPr>
                  <w:tcW w:w="699" w:type="dxa"/>
                  <w:tcMar>
                    <w:top w:w="57" w:type="dxa"/>
                    <w:left w:w="57" w:type="dxa"/>
                    <w:bottom w:w="57" w:type="dxa"/>
                    <w:right w:w="57" w:type="dxa"/>
                  </w:tcMar>
                  <w:vAlign w:val="center"/>
                </w:tcPr>
                <w:p w:rsidR="001161BF" w:rsidRPr="0039299B" w:rsidRDefault="001161BF" w:rsidP="0047699A">
                  <w:pPr>
                    <w:jc w:val="center"/>
                  </w:pPr>
                  <w:r w:rsidRPr="0039299B">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B95A2C" w:rsidRPr="005549D4" w:rsidRDefault="00B95A2C" w:rsidP="00B95A2C">
                  <w:pPr>
                    <w:pStyle w:val="ListParagraph"/>
                    <w:numPr>
                      <w:ilvl w:val="0"/>
                      <w:numId w:val="12"/>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Discussing innovation.</w:t>
                  </w:r>
                </w:p>
                <w:p w:rsidR="00B95A2C" w:rsidRPr="005549D4" w:rsidRDefault="00B95A2C" w:rsidP="00B95A2C">
                  <w:pPr>
                    <w:pStyle w:val="ListParagraph"/>
                    <w:numPr>
                      <w:ilvl w:val="0"/>
                      <w:numId w:val="12"/>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Presenting new ideas.</w:t>
                  </w:r>
                </w:p>
                <w:p w:rsidR="00B95A2C" w:rsidRPr="00136851" w:rsidRDefault="00B95A2C" w:rsidP="00B95A2C">
                  <w:pPr>
                    <w:pStyle w:val="ListParagraph"/>
                    <w:numPr>
                      <w:ilvl w:val="0"/>
                      <w:numId w:val="12"/>
                    </w:numPr>
                    <w:spacing w:after="0" w:line="240" w:lineRule="auto"/>
                    <w:ind w:left="493" w:hanging="357"/>
                    <w:rPr>
                      <w:rFonts w:ascii="Arial" w:hAnsi="Arial" w:cs="Arial"/>
                      <w:color w:val="FF0000"/>
                      <w:sz w:val="20"/>
                      <w:szCs w:val="20"/>
                      <w:lang w:val="en-GB"/>
                    </w:rPr>
                  </w:pPr>
                  <w:r w:rsidRPr="00136851">
                    <w:rPr>
                      <w:rFonts w:ascii="Arial" w:hAnsi="Arial" w:cs="Arial"/>
                      <w:color w:val="FF0000"/>
                      <w:sz w:val="20"/>
                      <w:szCs w:val="20"/>
                      <w:lang w:val="en-GB"/>
                    </w:rPr>
                    <w:t>Key vocabulary related to innovation in business</w:t>
                  </w:r>
                </w:p>
                <w:p w:rsidR="001161BF" w:rsidRPr="0039299B" w:rsidRDefault="00B95A2C" w:rsidP="00B95A2C">
                  <w:pPr>
                    <w:pStyle w:val="ListParagraph"/>
                    <w:numPr>
                      <w:ilvl w:val="0"/>
                      <w:numId w:val="12"/>
                    </w:numPr>
                    <w:spacing w:after="0" w:line="240" w:lineRule="auto"/>
                    <w:ind w:left="493" w:hanging="357"/>
                    <w:rPr>
                      <w:rFonts w:ascii="Arial" w:hAnsi="Arial" w:cs="Arial"/>
                      <w:sz w:val="20"/>
                      <w:szCs w:val="20"/>
                      <w:lang w:val="en-GB"/>
                    </w:rPr>
                  </w:pPr>
                  <w:r w:rsidRPr="00136851">
                    <w:rPr>
                      <w:rFonts w:ascii="Arial" w:hAnsi="Arial" w:cs="Arial"/>
                      <w:strike/>
                      <w:sz w:val="20"/>
                      <w:szCs w:val="20"/>
                      <w:lang w:val="en-GB"/>
                    </w:rPr>
                    <w:t>Talking point: Responding to comments about innovative products.</w:t>
                  </w:r>
                </w:p>
              </w:tc>
              <w:tc>
                <w:tcPr>
                  <w:tcW w:w="669" w:type="dxa"/>
                  <w:tcBorders>
                    <w:left w:val="single" w:sz="4" w:space="0" w:color="auto"/>
                  </w:tcBorders>
                  <w:tcMar>
                    <w:top w:w="57" w:type="dxa"/>
                    <w:left w:w="57" w:type="dxa"/>
                    <w:bottom w:w="57" w:type="dxa"/>
                    <w:right w:w="57" w:type="dxa"/>
                  </w:tcMar>
                  <w:vAlign w:val="center"/>
                </w:tcPr>
                <w:p w:rsidR="001161BF" w:rsidRPr="00EF75EC" w:rsidRDefault="001161BF" w:rsidP="001161BF">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2</w:t>
                  </w:r>
                </w:p>
              </w:tc>
            </w:tr>
            <w:tr w:rsidR="00422584"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422584" w:rsidRPr="00422584" w:rsidRDefault="00422584" w:rsidP="00422584">
                  <w:pPr>
                    <w:spacing w:after="0" w:line="240" w:lineRule="auto"/>
                    <w:jc w:val="center"/>
                    <w:rPr>
                      <w:rFonts w:ascii="Arial" w:hAnsi="Arial" w:cs="Arial"/>
                      <w:bCs/>
                      <w:sz w:val="20"/>
                      <w:szCs w:val="20"/>
                      <w:lang w:val="en-GB"/>
                    </w:rPr>
                  </w:pPr>
                  <w:r>
                    <w:rPr>
                      <w:rFonts w:ascii="Arial" w:hAnsi="Arial" w:cs="Arial"/>
                      <w:sz w:val="20"/>
                      <w:szCs w:val="20"/>
                      <w:lang w:val="en-GB"/>
                    </w:rPr>
                    <w:t>First</w:t>
                  </w:r>
                  <w:r w:rsidRPr="00422584">
                    <w:rPr>
                      <w:rFonts w:ascii="Arial" w:hAnsi="Arial" w:cs="Arial"/>
                      <w:sz w:val="20"/>
                      <w:szCs w:val="20"/>
                      <w:lang w:val="en-GB"/>
                    </w:rPr>
                    <w:t xml:space="preserve"> mid-term</w:t>
                  </w:r>
                </w:p>
              </w:tc>
              <w:tc>
                <w:tcPr>
                  <w:tcW w:w="699" w:type="dxa"/>
                  <w:tcMar>
                    <w:top w:w="57" w:type="dxa"/>
                    <w:left w:w="57" w:type="dxa"/>
                    <w:bottom w:w="57" w:type="dxa"/>
                    <w:right w:w="57" w:type="dxa"/>
                  </w:tcMar>
                  <w:vAlign w:val="center"/>
                </w:tcPr>
                <w:p w:rsidR="00422584" w:rsidRPr="0039299B" w:rsidRDefault="00422584" w:rsidP="00422584">
                  <w:pPr>
                    <w:spacing w:after="0" w:line="240" w:lineRule="auto"/>
                    <w:jc w:val="center"/>
                    <w:rPr>
                      <w:rFonts w:ascii="Arial" w:hAnsi="Arial" w:cs="Arial"/>
                      <w:sz w:val="20"/>
                      <w:szCs w:val="20"/>
                      <w:lang w:val="en-GB"/>
                    </w:rPr>
                  </w:pPr>
                </w:p>
              </w:tc>
              <w:tc>
                <w:tcPr>
                  <w:tcW w:w="3944" w:type="dxa"/>
                  <w:tcBorders>
                    <w:right w:val="single" w:sz="4" w:space="0" w:color="auto"/>
                  </w:tcBorders>
                  <w:tcMar>
                    <w:top w:w="57" w:type="dxa"/>
                    <w:left w:w="57" w:type="dxa"/>
                    <w:bottom w:w="57" w:type="dxa"/>
                    <w:right w:w="57" w:type="dxa"/>
                  </w:tcMar>
                  <w:vAlign w:val="center"/>
                </w:tcPr>
                <w:p w:rsidR="00422584" w:rsidRPr="00422584" w:rsidRDefault="009436E8" w:rsidP="007C72E8">
                  <w:pPr>
                    <w:spacing w:after="0" w:line="240" w:lineRule="auto"/>
                    <w:ind w:left="493" w:hanging="357"/>
                    <w:rPr>
                      <w:rFonts w:ascii="Arial" w:hAnsi="Arial" w:cs="Arial"/>
                      <w:bCs/>
                      <w:sz w:val="20"/>
                      <w:szCs w:val="20"/>
                      <w:lang w:val="en-GB"/>
                    </w:rPr>
                  </w:pPr>
                  <w:r>
                    <w:rPr>
                      <w:rFonts w:ascii="Arial" w:hAnsi="Arial" w:cs="Arial"/>
                      <w:sz w:val="20"/>
                      <w:szCs w:val="20"/>
                      <w:lang w:val="en-GB"/>
                    </w:rPr>
                    <w:t xml:space="preserve">       </w:t>
                  </w:r>
                  <w:r w:rsidR="00422584">
                    <w:rPr>
                      <w:rFonts w:ascii="Arial" w:hAnsi="Arial" w:cs="Arial"/>
                      <w:sz w:val="20"/>
                      <w:szCs w:val="20"/>
                      <w:lang w:val="en-GB"/>
                    </w:rPr>
                    <w:t>First</w:t>
                  </w:r>
                  <w:r w:rsidR="00422584" w:rsidRPr="00422584">
                    <w:rPr>
                      <w:rFonts w:ascii="Arial" w:hAnsi="Arial" w:cs="Arial"/>
                      <w:sz w:val="20"/>
                      <w:szCs w:val="20"/>
                      <w:lang w:val="en-GB"/>
                    </w:rPr>
                    <w:t xml:space="preserve"> mid-term</w:t>
                  </w:r>
                </w:p>
              </w:tc>
              <w:tc>
                <w:tcPr>
                  <w:tcW w:w="669" w:type="dxa"/>
                  <w:tcBorders>
                    <w:left w:val="single" w:sz="4" w:space="0" w:color="auto"/>
                  </w:tcBorders>
                  <w:tcMar>
                    <w:top w:w="57" w:type="dxa"/>
                    <w:left w:w="57" w:type="dxa"/>
                    <w:bottom w:w="57" w:type="dxa"/>
                    <w:right w:w="57" w:type="dxa"/>
                  </w:tcMar>
                  <w:vAlign w:val="center"/>
                </w:tcPr>
                <w:p w:rsidR="00422584" w:rsidRPr="00EF75EC" w:rsidRDefault="00422584" w:rsidP="00422584">
                  <w:pPr>
                    <w:spacing w:after="0" w:line="240" w:lineRule="auto"/>
                    <w:jc w:val="center"/>
                    <w:rPr>
                      <w:rFonts w:ascii="Arial" w:hAnsi="Arial" w:cs="Arial"/>
                      <w:color w:val="000000" w:themeColor="text1"/>
                      <w:sz w:val="20"/>
                      <w:szCs w:val="20"/>
                      <w:lang w:val="en-GB"/>
                    </w:rPr>
                  </w:pPr>
                </w:p>
              </w:tc>
            </w:tr>
            <w:tr w:rsidR="00B95A2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B95A2C" w:rsidRPr="00D31539" w:rsidRDefault="00B95A2C" w:rsidP="00B95A2C">
                  <w:pPr>
                    <w:pStyle w:val="ListParagraph"/>
                    <w:numPr>
                      <w:ilvl w:val="0"/>
                      <w:numId w:val="5"/>
                    </w:numPr>
                    <w:spacing w:after="0" w:line="240" w:lineRule="auto"/>
                    <w:rPr>
                      <w:rFonts w:ascii="Arial" w:hAnsi="Arial" w:cs="Arial"/>
                      <w:sz w:val="20"/>
                      <w:szCs w:val="20"/>
                      <w:lang w:val="en-GB"/>
                    </w:rPr>
                  </w:pPr>
                  <w:r w:rsidRPr="00D31539">
                    <w:rPr>
                      <w:rFonts w:ascii="Arial" w:hAnsi="Arial" w:cs="Arial"/>
                      <w:sz w:val="20"/>
                      <w:szCs w:val="20"/>
                      <w:lang w:val="en-GB"/>
                    </w:rPr>
                    <w:t>Working abroad</w:t>
                  </w:r>
                </w:p>
              </w:tc>
              <w:tc>
                <w:tcPr>
                  <w:tcW w:w="699" w:type="dxa"/>
                  <w:tcMar>
                    <w:top w:w="57" w:type="dxa"/>
                    <w:left w:w="57" w:type="dxa"/>
                    <w:bottom w:w="57" w:type="dxa"/>
                    <w:right w:w="57" w:type="dxa"/>
                  </w:tcMar>
                  <w:vAlign w:val="center"/>
                </w:tcPr>
                <w:p w:rsidR="00B95A2C" w:rsidRPr="005549D4" w:rsidRDefault="00B95A2C" w:rsidP="00B95A2C">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B95A2C" w:rsidRPr="00D31539" w:rsidRDefault="00B95A2C" w:rsidP="00B95A2C">
                  <w:pPr>
                    <w:pStyle w:val="ListParagraph"/>
                    <w:numPr>
                      <w:ilvl w:val="0"/>
                      <w:numId w:val="14"/>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 xml:space="preserve">Using key vocabulary for discussing differences between cultures </w:t>
                  </w:r>
                </w:p>
                <w:p w:rsidR="00B95A2C" w:rsidRPr="00D31539" w:rsidRDefault="00B95A2C" w:rsidP="00B95A2C">
                  <w:pPr>
                    <w:pStyle w:val="ListParagraph"/>
                    <w:numPr>
                      <w:ilvl w:val="0"/>
                      <w:numId w:val="14"/>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Discussing decision-making styles</w:t>
                  </w:r>
                </w:p>
                <w:p w:rsidR="00B95A2C" w:rsidRPr="005549D4" w:rsidRDefault="00B95A2C" w:rsidP="00B95A2C">
                  <w:pPr>
                    <w:pStyle w:val="ListParagraph"/>
                    <w:numPr>
                      <w:ilvl w:val="0"/>
                      <w:numId w:val="14"/>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Commenting on preferences</w:t>
                  </w:r>
                </w:p>
              </w:tc>
              <w:tc>
                <w:tcPr>
                  <w:tcW w:w="669" w:type="dxa"/>
                  <w:tcBorders>
                    <w:left w:val="single" w:sz="4" w:space="0" w:color="auto"/>
                  </w:tcBorders>
                  <w:tcMar>
                    <w:top w:w="57" w:type="dxa"/>
                    <w:left w:w="57" w:type="dxa"/>
                    <w:bottom w:w="57" w:type="dxa"/>
                    <w:right w:w="57" w:type="dxa"/>
                  </w:tcMar>
                  <w:vAlign w:val="center"/>
                </w:tcPr>
                <w:p w:rsidR="00B95A2C" w:rsidRPr="005549D4" w:rsidRDefault="00B95A2C" w:rsidP="00B95A2C">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422584"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422584" w:rsidRPr="005549D4" w:rsidRDefault="00422584" w:rsidP="00422584">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Speaking</w:t>
                  </w:r>
                </w:p>
              </w:tc>
              <w:tc>
                <w:tcPr>
                  <w:tcW w:w="699" w:type="dxa"/>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B95A2C" w:rsidRPr="00D31539" w:rsidRDefault="00B95A2C" w:rsidP="00B95A2C">
                  <w:pPr>
                    <w:pStyle w:val="ListParagraph"/>
                    <w:numPr>
                      <w:ilvl w:val="0"/>
                      <w:numId w:val="15"/>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Discussing and solving problems of working in other cultures.</w:t>
                  </w:r>
                </w:p>
                <w:p w:rsidR="00422584" w:rsidRPr="005549D4" w:rsidRDefault="00B95A2C" w:rsidP="00B95A2C">
                  <w:pPr>
                    <w:pStyle w:val="ListParagraph"/>
                    <w:numPr>
                      <w:ilvl w:val="0"/>
                      <w:numId w:val="15"/>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 xml:space="preserve">Group work/pair work: </w:t>
                  </w:r>
                  <w:r w:rsidRPr="00136851">
                    <w:rPr>
                      <w:rFonts w:ascii="Arial" w:hAnsi="Arial" w:cs="Arial"/>
                      <w:strike/>
                      <w:sz w:val="20"/>
                      <w:szCs w:val="20"/>
                      <w:lang w:val="en-GB"/>
                    </w:rPr>
                    <w:t>Talking point -</w:t>
                  </w:r>
                  <w:r w:rsidRPr="00D31539">
                    <w:rPr>
                      <w:rFonts w:ascii="Arial" w:hAnsi="Arial" w:cs="Arial"/>
                      <w:sz w:val="20"/>
                      <w:szCs w:val="20"/>
                      <w:lang w:val="en-GB"/>
                    </w:rPr>
                    <w:t xml:space="preserve"> Cultural awareness</w:t>
                  </w:r>
                </w:p>
              </w:tc>
              <w:tc>
                <w:tcPr>
                  <w:tcW w:w="669" w:type="dxa"/>
                  <w:tcBorders>
                    <w:left w:val="single" w:sz="4" w:space="0" w:color="auto"/>
                  </w:tcBorders>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EF75E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1161BF" w:rsidRPr="0039299B" w:rsidRDefault="001161BF" w:rsidP="00422584">
                  <w:pPr>
                    <w:pStyle w:val="ListParagraph"/>
                    <w:numPr>
                      <w:ilvl w:val="0"/>
                      <w:numId w:val="5"/>
                    </w:numPr>
                    <w:spacing w:after="0" w:line="240" w:lineRule="auto"/>
                    <w:rPr>
                      <w:rFonts w:ascii="Arial" w:hAnsi="Arial" w:cs="Arial"/>
                      <w:bCs/>
                      <w:sz w:val="20"/>
                      <w:szCs w:val="20"/>
                      <w:lang w:val="en-GB"/>
                    </w:rPr>
                  </w:pPr>
                  <w:r w:rsidRPr="0039299B">
                    <w:rPr>
                      <w:rFonts w:ascii="Arial" w:hAnsi="Arial" w:cs="Arial"/>
                      <w:sz w:val="20"/>
                      <w:szCs w:val="20"/>
                      <w:lang w:val="en-GB"/>
                    </w:rPr>
                    <w:lastRenderedPageBreak/>
                    <w:t>Processes</w:t>
                  </w:r>
                </w:p>
              </w:tc>
              <w:tc>
                <w:tcPr>
                  <w:tcW w:w="699" w:type="dxa"/>
                  <w:tcMar>
                    <w:top w:w="57" w:type="dxa"/>
                    <w:left w:w="57" w:type="dxa"/>
                    <w:bottom w:w="57" w:type="dxa"/>
                    <w:right w:w="57" w:type="dxa"/>
                  </w:tcMar>
                  <w:vAlign w:val="center"/>
                </w:tcPr>
                <w:p w:rsidR="001161BF" w:rsidRPr="0039299B" w:rsidRDefault="001161BF" w:rsidP="001161BF">
                  <w:pPr>
                    <w:jc w:val="center"/>
                  </w:pPr>
                  <w:r w:rsidRPr="0039299B">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1161BF" w:rsidRPr="0039299B" w:rsidRDefault="001161BF" w:rsidP="007C72E8">
                  <w:pPr>
                    <w:numPr>
                      <w:ilvl w:val="0"/>
                      <w:numId w:val="16"/>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Discussing various types of business processes</w:t>
                  </w:r>
                  <w:r w:rsidR="0039299B" w:rsidRPr="0039299B">
                    <w:rPr>
                      <w:rFonts w:ascii="Arial" w:hAnsi="Arial" w:cs="Arial"/>
                      <w:sz w:val="20"/>
                      <w:szCs w:val="20"/>
                      <w:lang w:val="en-GB"/>
                    </w:rPr>
                    <w:t xml:space="preserve"> </w:t>
                  </w:r>
                </w:p>
                <w:p w:rsidR="001161BF" w:rsidRPr="0039299B" w:rsidRDefault="001161BF" w:rsidP="007C72E8">
                  <w:pPr>
                    <w:numPr>
                      <w:ilvl w:val="0"/>
                      <w:numId w:val="16"/>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Analysing the stages of various types of processes</w:t>
                  </w:r>
                  <w:r w:rsidR="0039299B" w:rsidRPr="0039299B">
                    <w:rPr>
                      <w:rFonts w:ascii="Arial" w:hAnsi="Arial" w:cs="Arial"/>
                      <w:sz w:val="20"/>
                      <w:szCs w:val="20"/>
                      <w:lang w:val="en-GB"/>
                    </w:rPr>
                    <w:t xml:space="preserve"> </w:t>
                  </w:r>
                </w:p>
                <w:p w:rsidR="001161BF" w:rsidRPr="0039299B" w:rsidRDefault="001161BF" w:rsidP="007C72E8">
                  <w:pPr>
                    <w:numPr>
                      <w:ilvl w:val="0"/>
                      <w:numId w:val="16"/>
                    </w:numPr>
                    <w:spacing w:after="0" w:line="240" w:lineRule="auto"/>
                    <w:ind w:left="493" w:hanging="357"/>
                    <w:rPr>
                      <w:rFonts w:ascii="Arial" w:hAnsi="Arial" w:cs="Arial"/>
                      <w:sz w:val="20"/>
                      <w:szCs w:val="20"/>
                      <w:lang w:val="en-GB"/>
                    </w:rPr>
                  </w:pPr>
                  <w:r w:rsidRPr="0039299B">
                    <w:rPr>
                      <w:rFonts w:ascii="Arial" w:hAnsi="Arial" w:cs="Arial"/>
                      <w:sz w:val="20"/>
                      <w:szCs w:val="20"/>
                      <w:lang w:val="en-GB"/>
                    </w:rPr>
                    <w:t>Making conclusions about the outcomes of business processes</w:t>
                  </w:r>
                  <w:r w:rsidR="0039299B" w:rsidRPr="0039299B">
                    <w:rPr>
                      <w:rFonts w:ascii="Arial" w:hAnsi="Arial" w:cs="Arial"/>
                      <w:sz w:val="20"/>
                      <w:szCs w:val="20"/>
                      <w:lang w:val="en-GB"/>
                    </w:rPr>
                    <w:t xml:space="preserve"> </w:t>
                  </w:r>
                </w:p>
              </w:tc>
              <w:tc>
                <w:tcPr>
                  <w:tcW w:w="669" w:type="dxa"/>
                  <w:tcBorders>
                    <w:left w:val="single" w:sz="4" w:space="0" w:color="auto"/>
                  </w:tcBorders>
                  <w:tcMar>
                    <w:top w:w="57" w:type="dxa"/>
                    <w:left w:w="57" w:type="dxa"/>
                    <w:bottom w:w="57" w:type="dxa"/>
                    <w:right w:w="57" w:type="dxa"/>
                  </w:tcMar>
                  <w:vAlign w:val="center"/>
                </w:tcPr>
                <w:p w:rsidR="001161BF" w:rsidRPr="00EF75EC" w:rsidRDefault="001161BF" w:rsidP="001161BF">
                  <w:pPr>
                    <w:spacing w:after="0" w:line="240" w:lineRule="auto"/>
                    <w:jc w:val="center"/>
                    <w:rPr>
                      <w:rFonts w:ascii="Arial" w:hAnsi="Arial" w:cs="Arial"/>
                      <w:color w:val="000000" w:themeColor="text1"/>
                      <w:sz w:val="20"/>
                      <w:szCs w:val="20"/>
                      <w:lang w:val="en-GB"/>
                    </w:rPr>
                  </w:pPr>
                  <w:r w:rsidRPr="00EF75EC">
                    <w:rPr>
                      <w:rFonts w:ascii="Arial" w:hAnsi="Arial" w:cs="Arial"/>
                      <w:color w:val="000000" w:themeColor="text1"/>
                      <w:sz w:val="20"/>
                      <w:szCs w:val="20"/>
                      <w:lang w:val="en-GB"/>
                    </w:rPr>
                    <w:t>2</w:t>
                  </w:r>
                </w:p>
              </w:tc>
            </w:tr>
            <w:tr w:rsidR="00422584"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422584" w:rsidRPr="005549D4" w:rsidRDefault="00422584" w:rsidP="00422584">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Speaking and writing</w:t>
                  </w:r>
                </w:p>
              </w:tc>
              <w:tc>
                <w:tcPr>
                  <w:tcW w:w="699" w:type="dxa"/>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B95A2C" w:rsidRPr="00D31539" w:rsidRDefault="00B95A2C" w:rsidP="00B95A2C">
                  <w:pPr>
                    <w:pStyle w:val="ListParagraph"/>
                    <w:numPr>
                      <w:ilvl w:val="0"/>
                      <w:numId w:val="17"/>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 xml:space="preserve">Group work/pair work: Describing a process </w:t>
                  </w:r>
                </w:p>
                <w:p w:rsidR="00B95A2C" w:rsidRDefault="00B95A2C" w:rsidP="00B95A2C">
                  <w:pPr>
                    <w:pStyle w:val="ListParagraph"/>
                    <w:numPr>
                      <w:ilvl w:val="0"/>
                      <w:numId w:val="17"/>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Describing a process in writing</w:t>
                  </w:r>
                </w:p>
                <w:p w:rsidR="00422584" w:rsidRPr="005549D4" w:rsidRDefault="00B95A2C" w:rsidP="00B95A2C">
                  <w:pPr>
                    <w:pStyle w:val="ListParagraph"/>
                    <w:numPr>
                      <w:ilvl w:val="0"/>
                      <w:numId w:val="17"/>
                    </w:numPr>
                    <w:spacing w:after="0" w:line="240" w:lineRule="auto"/>
                    <w:ind w:left="493" w:hanging="357"/>
                    <w:rPr>
                      <w:rFonts w:ascii="Arial" w:hAnsi="Arial" w:cs="Arial"/>
                      <w:sz w:val="20"/>
                      <w:szCs w:val="20"/>
                      <w:lang w:val="en-GB"/>
                    </w:rPr>
                  </w:pPr>
                  <w:r w:rsidRPr="00136851">
                    <w:rPr>
                      <w:rFonts w:ascii="Arial" w:hAnsi="Arial" w:cs="Arial"/>
                      <w:color w:val="FF0000"/>
                      <w:sz w:val="20"/>
                      <w:szCs w:val="20"/>
                      <w:lang w:val="en-GB"/>
                    </w:rPr>
                    <w:t>Key vocabulary related to describing processes</w:t>
                  </w:r>
                </w:p>
              </w:tc>
              <w:tc>
                <w:tcPr>
                  <w:tcW w:w="669" w:type="dxa"/>
                  <w:tcBorders>
                    <w:left w:val="single" w:sz="4" w:space="0" w:color="auto"/>
                  </w:tcBorders>
                  <w:tcMar>
                    <w:top w:w="57" w:type="dxa"/>
                    <w:left w:w="57" w:type="dxa"/>
                    <w:bottom w:w="57" w:type="dxa"/>
                    <w:right w:w="57" w:type="dxa"/>
                  </w:tcMar>
                  <w:vAlign w:val="center"/>
                </w:tcPr>
                <w:p w:rsidR="00422584" w:rsidRPr="005549D4" w:rsidRDefault="00422584" w:rsidP="00422584">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B95A2C"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B95A2C" w:rsidRPr="005549D4" w:rsidRDefault="00B95A2C" w:rsidP="00B95A2C">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t xml:space="preserve">Performance </w:t>
                  </w:r>
                </w:p>
              </w:tc>
              <w:tc>
                <w:tcPr>
                  <w:tcW w:w="699" w:type="dxa"/>
                  <w:tcMar>
                    <w:top w:w="57" w:type="dxa"/>
                    <w:left w:w="57" w:type="dxa"/>
                    <w:bottom w:w="57" w:type="dxa"/>
                    <w:right w:w="57" w:type="dxa"/>
                  </w:tcMar>
                  <w:vAlign w:val="center"/>
                </w:tcPr>
                <w:p w:rsidR="00B95A2C" w:rsidRPr="005549D4" w:rsidRDefault="00B95A2C" w:rsidP="00B95A2C">
                  <w:pPr>
                    <w:spacing w:after="0" w:line="240" w:lineRule="auto"/>
                    <w:rPr>
                      <w:rFonts w:ascii="Arial" w:hAnsi="Arial" w:cs="Arial"/>
                      <w:sz w:val="20"/>
                      <w:szCs w:val="20"/>
                      <w:lang w:val="en-GB"/>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B95A2C" w:rsidRPr="00D31539" w:rsidRDefault="00B95A2C" w:rsidP="00B95A2C">
                  <w:pPr>
                    <w:pStyle w:val="ListParagraph"/>
                    <w:numPr>
                      <w:ilvl w:val="0"/>
                      <w:numId w:val="18"/>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Talking about personal qualities.</w:t>
                  </w:r>
                </w:p>
                <w:p w:rsidR="00B95A2C" w:rsidRPr="00D31539" w:rsidRDefault="00B95A2C" w:rsidP="00B95A2C">
                  <w:pPr>
                    <w:pStyle w:val="ListParagraph"/>
                    <w:numPr>
                      <w:ilvl w:val="0"/>
                      <w:numId w:val="18"/>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 xml:space="preserve">Using appropriate language to give and receive feedback </w:t>
                  </w:r>
                </w:p>
                <w:p w:rsidR="00B95A2C" w:rsidRPr="00D31539" w:rsidRDefault="00B95A2C" w:rsidP="00B95A2C">
                  <w:pPr>
                    <w:pStyle w:val="ListParagraph"/>
                    <w:numPr>
                      <w:ilvl w:val="0"/>
                      <w:numId w:val="18"/>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Introducing performance appraisals.</w:t>
                  </w:r>
                </w:p>
              </w:tc>
              <w:tc>
                <w:tcPr>
                  <w:tcW w:w="669" w:type="dxa"/>
                  <w:tcBorders>
                    <w:left w:val="single" w:sz="4" w:space="0" w:color="auto"/>
                  </w:tcBorders>
                  <w:tcMar>
                    <w:top w:w="57" w:type="dxa"/>
                    <w:left w:w="57" w:type="dxa"/>
                    <w:bottom w:w="57" w:type="dxa"/>
                    <w:right w:w="57" w:type="dxa"/>
                  </w:tcMar>
                  <w:vAlign w:val="center"/>
                </w:tcPr>
                <w:p w:rsidR="00B95A2C" w:rsidRPr="005549D4" w:rsidRDefault="00B95A2C" w:rsidP="00B95A2C">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B95A2C" w:rsidRPr="00EF75EC" w:rsidTr="00E72EE0">
              <w:trPr>
                <w:jc w:val="center"/>
              </w:trPr>
              <w:tc>
                <w:tcPr>
                  <w:tcW w:w="2059" w:type="dxa"/>
                  <w:tcBorders>
                    <w:top w:val="single" w:sz="4" w:space="0" w:color="auto"/>
                  </w:tcBorders>
                  <w:tcMar>
                    <w:top w:w="57" w:type="dxa"/>
                    <w:left w:w="57" w:type="dxa"/>
                    <w:bottom w:w="57" w:type="dxa"/>
                    <w:right w:w="57" w:type="dxa"/>
                  </w:tcMar>
                  <w:vAlign w:val="center"/>
                </w:tcPr>
                <w:p w:rsidR="00B95A2C" w:rsidRPr="005549D4" w:rsidRDefault="00B95A2C" w:rsidP="00B95A2C">
                  <w:pPr>
                    <w:pStyle w:val="ListParagraph"/>
                    <w:numPr>
                      <w:ilvl w:val="0"/>
                      <w:numId w:val="5"/>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Writing</w:t>
                  </w:r>
                </w:p>
              </w:tc>
              <w:tc>
                <w:tcPr>
                  <w:tcW w:w="699" w:type="dxa"/>
                  <w:tcMar>
                    <w:top w:w="57" w:type="dxa"/>
                    <w:left w:w="57" w:type="dxa"/>
                    <w:bottom w:w="57" w:type="dxa"/>
                    <w:right w:w="57" w:type="dxa"/>
                  </w:tcMar>
                </w:tcPr>
                <w:p w:rsidR="00B95A2C" w:rsidRPr="005549D4" w:rsidRDefault="00B95A2C" w:rsidP="00B95A2C">
                  <w:pPr>
                    <w:spacing w:after="0" w:line="240" w:lineRule="auto"/>
                    <w:rPr>
                      <w:rFonts w:ascii="Arial" w:hAnsi="Arial" w:cs="Arial"/>
                      <w:sz w:val="20"/>
                      <w:szCs w:val="20"/>
                      <w:lang w:val="en-GB"/>
                    </w:rPr>
                  </w:pPr>
                </w:p>
                <w:p w:rsidR="00B95A2C" w:rsidRPr="005549D4" w:rsidRDefault="00B95A2C" w:rsidP="00B95A2C">
                  <w:pPr>
                    <w:spacing w:after="0" w:line="240" w:lineRule="auto"/>
                    <w:rPr>
                      <w:rFonts w:ascii="Arial" w:hAnsi="Arial" w:cs="Arial"/>
                      <w:sz w:val="20"/>
                      <w:szCs w:val="20"/>
                      <w:lang w:val="en-GB"/>
                    </w:rPr>
                  </w:pPr>
                </w:p>
                <w:p w:rsidR="00B95A2C" w:rsidRPr="005549D4" w:rsidRDefault="00B95A2C" w:rsidP="00B95A2C">
                  <w:pPr>
                    <w:spacing w:after="0" w:line="240" w:lineRule="auto"/>
                    <w:rPr>
                      <w:rFonts w:ascii="Arial" w:hAnsi="Arial" w:cs="Arial"/>
                      <w:sz w:val="20"/>
                      <w:szCs w:val="20"/>
                    </w:rPr>
                  </w:pPr>
                  <w:r w:rsidRPr="005549D4">
                    <w:rPr>
                      <w:rFonts w:ascii="Arial" w:hAnsi="Arial" w:cs="Arial"/>
                      <w:sz w:val="20"/>
                      <w:szCs w:val="20"/>
                      <w:lang w:val="en-GB"/>
                    </w:rPr>
                    <w:t>2</w:t>
                  </w:r>
                </w:p>
              </w:tc>
              <w:tc>
                <w:tcPr>
                  <w:tcW w:w="3944" w:type="dxa"/>
                  <w:tcBorders>
                    <w:right w:val="single" w:sz="4" w:space="0" w:color="auto"/>
                  </w:tcBorders>
                  <w:tcMar>
                    <w:top w:w="57" w:type="dxa"/>
                    <w:left w:w="57" w:type="dxa"/>
                    <w:bottom w:w="57" w:type="dxa"/>
                    <w:right w:w="57" w:type="dxa"/>
                  </w:tcMar>
                  <w:vAlign w:val="center"/>
                </w:tcPr>
                <w:p w:rsidR="00B95A2C" w:rsidRPr="00D31539" w:rsidRDefault="00B95A2C" w:rsidP="00B95A2C">
                  <w:pPr>
                    <w:pStyle w:val="ListParagraph"/>
                    <w:numPr>
                      <w:ilvl w:val="0"/>
                      <w:numId w:val="37"/>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Handling performance reviews.</w:t>
                  </w:r>
                </w:p>
                <w:p w:rsidR="00B95A2C" w:rsidRPr="00D31539" w:rsidRDefault="00B95A2C" w:rsidP="00B95A2C">
                  <w:pPr>
                    <w:pStyle w:val="ListParagraph"/>
                    <w:numPr>
                      <w:ilvl w:val="0"/>
                      <w:numId w:val="37"/>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Writing a performance review for an employee.</w:t>
                  </w:r>
                </w:p>
                <w:p w:rsidR="00B95A2C" w:rsidRPr="00136851" w:rsidRDefault="00B95A2C" w:rsidP="00B95A2C">
                  <w:pPr>
                    <w:pStyle w:val="ListParagraph"/>
                    <w:numPr>
                      <w:ilvl w:val="0"/>
                      <w:numId w:val="37"/>
                    </w:numPr>
                    <w:spacing w:after="0" w:line="240" w:lineRule="auto"/>
                    <w:ind w:left="493" w:hanging="357"/>
                    <w:rPr>
                      <w:rFonts w:ascii="Arial" w:hAnsi="Arial" w:cs="Arial"/>
                      <w:strike/>
                      <w:sz w:val="20"/>
                      <w:szCs w:val="20"/>
                      <w:lang w:val="en-GB"/>
                    </w:rPr>
                  </w:pPr>
                  <w:r w:rsidRPr="00136851">
                    <w:rPr>
                      <w:rFonts w:ascii="Arial" w:hAnsi="Arial" w:cs="Arial"/>
                      <w:strike/>
                      <w:sz w:val="20"/>
                      <w:szCs w:val="20"/>
                      <w:lang w:val="en-GB"/>
                    </w:rPr>
                    <w:t>Group work/pair work: Analysing personal qualities and training needs in relation to workplace demands.</w:t>
                  </w:r>
                </w:p>
              </w:tc>
              <w:tc>
                <w:tcPr>
                  <w:tcW w:w="669" w:type="dxa"/>
                  <w:tcBorders>
                    <w:left w:val="single" w:sz="4" w:space="0" w:color="auto"/>
                  </w:tcBorders>
                  <w:tcMar>
                    <w:top w:w="57" w:type="dxa"/>
                    <w:left w:w="57" w:type="dxa"/>
                    <w:bottom w:w="57" w:type="dxa"/>
                    <w:right w:w="57" w:type="dxa"/>
                  </w:tcMar>
                  <w:vAlign w:val="center"/>
                </w:tcPr>
                <w:p w:rsidR="00B95A2C" w:rsidRPr="005549D4" w:rsidRDefault="00B95A2C" w:rsidP="00B95A2C">
                  <w:pPr>
                    <w:spacing w:after="0" w:line="240" w:lineRule="auto"/>
                    <w:rPr>
                      <w:rFonts w:ascii="Arial" w:hAnsi="Arial" w:cs="Arial"/>
                      <w:sz w:val="20"/>
                      <w:szCs w:val="20"/>
                      <w:lang w:val="en-GB"/>
                    </w:rPr>
                  </w:pPr>
                  <w:r w:rsidRPr="005549D4">
                    <w:rPr>
                      <w:rFonts w:ascii="Arial" w:hAnsi="Arial" w:cs="Arial"/>
                      <w:sz w:val="20"/>
                      <w:szCs w:val="20"/>
                      <w:lang w:val="en-GB"/>
                    </w:rPr>
                    <w:t>2</w:t>
                  </w:r>
                </w:p>
              </w:tc>
            </w:tr>
            <w:tr w:rsidR="00422584" w:rsidRPr="00EF75EC" w:rsidTr="0047699A">
              <w:trPr>
                <w:jc w:val="center"/>
              </w:trPr>
              <w:tc>
                <w:tcPr>
                  <w:tcW w:w="2059" w:type="dxa"/>
                  <w:tcBorders>
                    <w:top w:val="single" w:sz="4" w:space="0" w:color="auto"/>
                  </w:tcBorders>
                  <w:tcMar>
                    <w:top w:w="57" w:type="dxa"/>
                    <w:left w:w="57" w:type="dxa"/>
                    <w:bottom w:w="57" w:type="dxa"/>
                    <w:right w:w="57" w:type="dxa"/>
                  </w:tcMar>
                  <w:vAlign w:val="center"/>
                </w:tcPr>
                <w:p w:rsidR="00422584" w:rsidRPr="00422584" w:rsidRDefault="00422584" w:rsidP="00422584">
                  <w:pPr>
                    <w:spacing w:after="0" w:line="240" w:lineRule="auto"/>
                    <w:jc w:val="center"/>
                    <w:rPr>
                      <w:rFonts w:ascii="Arial" w:hAnsi="Arial" w:cs="Arial"/>
                      <w:bCs/>
                      <w:sz w:val="20"/>
                      <w:szCs w:val="20"/>
                      <w:lang w:val="en-GB"/>
                    </w:rPr>
                  </w:pPr>
                  <w:r>
                    <w:rPr>
                      <w:rFonts w:ascii="Arial" w:hAnsi="Arial" w:cs="Arial"/>
                      <w:sz w:val="20"/>
                      <w:szCs w:val="20"/>
                      <w:lang w:val="en-GB"/>
                    </w:rPr>
                    <w:t>Second</w:t>
                  </w:r>
                  <w:r w:rsidRPr="00422584">
                    <w:rPr>
                      <w:rFonts w:ascii="Arial" w:hAnsi="Arial" w:cs="Arial"/>
                      <w:sz w:val="20"/>
                      <w:szCs w:val="20"/>
                      <w:lang w:val="en-GB"/>
                    </w:rPr>
                    <w:t xml:space="preserve"> mid-term</w:t>
                  </w:r>
                </w:p>
              </w:tc>
              <w:tc>
                <w:tcPr>
                  <w:tcW w:w="699" w:type="dxa"/>
                  <w:tcMar>
                    <w:top w:w="57" w:type="dxa"/>
                    <w:left w:w="57" w:type="dxa"/>
                    <w:bottom w:w="57" w:type="dxa"/>
                    <w:right w:w="57" w:type="dxa"/>
                  </w:tcMar>
                  <w:vAlign w:val="center"/>
                </w:tcPr>
                <w:p w:rsidR="00422584" w:rsidRPr="0039299B" w:rsidRDefault="00422584" w:rsidP="00422584">
                  <w:pPr>
                    <w:spacing w:after="0" w:line="240" w:lineRule="auto"/>
                    <w:jc w:val="center"/>
                    <w:rPr>
                      <w:rFonts w:ascii="Arial" w:hAnsi="Arial" w:cs="Arial"/>
                      <w:sz w:val="20"/>
                      <w:szCs w:val="20"/>
                      <w:lang w:val="en-GB"/>
                    </w:rPr>
                  </w:pPr>
                </w:p>
              </w:tc>
              <w:tc>
                <w:tcPr>
                  <w:tcW w:w="3944" w:type="dxa"/>
                  <w:tcBorders>
                    <w:right w:val="single" w:sz="4" w:space="0" w:color="auto"/>
                  </w:tcBorders>
                  <w:tcMar>
                    <w:top w:w="57" w:type="dxa"/>
                    <w:left w:w="57" w:type="dxa"/>
                    <w:bottom w:w="57" w:type="dxa"/>
                    <w:right w:w="57" w:type="dxa"/>
                  </w:tcMar>
                  <w:vAlign w:val="center"/>
                </w:tcPr>
                <w:p w:rsidR="00422584" w:rsidRPr="00422584" w:rsidRDefault="009436E8" w:rsidP="009436E8">
                  <w:pPr>
                    <w:spacing w:after="0" w:line="240" w:lineRule="auto"/>
                    <w:rPr>
                      <w:rFonts w:ascii="Arial" w:hAnsi="Arial" w:cs="Arial"/>
                      <w:bCs/>
                      <w:sz w:val="20"/>
                      <w:szCs w:val="20"/>
                      <w:lang w:val="en-GB"/>
                    </w:rPr>
                  </w:pPr>
                  <w:r>
                    <w:rPr>
                      <w:rFonts w:ascii="Arial" w:hAnsi="Arial" w:cs="Arial"/>
                      <w:sz w:val="20"/>
                      <w:szCs w:val="20"/>
                      <w:lang w:val="en-GB"/>
                    </w:rPr>
                    <w:t xml:space="preserve">     </w:t>
                  </w:r>
                  <w:r w:rsidR="007C72E8">
                    <w:rPr>
                      <w:rFonts w:ascii="Arial" w:hAnsi="Arial" w:cs="Arial"/>
                      <w:sz w:val="20"/>
                      <w:szCs w:val="20"/>
                      <w:lang w:val="en-GB"/>
                    </w:rPr>
                    <w:t xml:space="preserve">  </w:t>
                  </w:r>
                  <w:r>
                    <w:rPr>
                      <w:rFonts w:ascii="Arial" w:hAnsi="Arial" w:cs="Arial"/>
                      <w:sz w:val="20"/>
                      <w:szCs w:val="20"/>
                      <w:lang w:val="en-GB"/>
                    </w:rPr>
                    <w:t xml:space="preserve"> </w:t>
                  </w:r>
                  <w:r w:rsidR="00422584">
                    <w:rPr>
                      <w:rFonts w:ascii="Arial" w:hAnsi="Arial" w:cs="Arial"/>
                      <w:sz w:val="20"/>
                      <w:szCs w:val="20"/>
                      <w:lang w:val="en-GB"/>
                    </w:rPr>
                    <w:t>Second</w:t>
                  </w:r>
                  <w:r w:rsidR="00422584" w:rsidRPr="00422584">
                    <w:rPr>
                      <w:rFonts w:ascii="Arial" w:hAnsi="Arial" w:cs="Arial"/>
                      <w:sz w:val="20"/>
                      <w:szCs w:val="20"/>
                      <w:lang w:val="en-GB"/>
                    </w:rPr>
                    <w:t xml:space="preserve"> mid-term</w:t>
                  </w:r>
                </w:p>
              </w:tc>
              <w:tc>
                <w:tcPr>
                  <w:tcW w:w="669" w:type="dxa"/>
                  <w:tcBorders>
                    <w:left w:val="single" w:sz="4" w:space="0" w:color="auto"/>
                  </w:tcBorders>
                  <w:tcMar>
                    <w:top w:w="57" w:type="dxa"/>
                    <w:left w:w="57" w:type="dxa"/>
                    <w:bottom w:w="57" w:type="dxa"/>
                    <w:right w:w="57" w:type="dxa"/>
                  </w:tcMar>
                  <w:vAlign w:val="center"/>
                </w:tcPr>
                <w:p w:rsidR="00422584" w:rsidRPr="00EF75EC" w:rsidRDefault="00422584" w:rsidP="00422584">
                  <w:pPr>
                    <w:spacing w:after="0" w:line="240" w:lineRule="auto"/>
                    <w:jc w:val="center"/>
                    <w:rPr>
                      <w:rFonts w:ascii="Arial" w:hAnsi="Arial" w:cs="Arial"/>
                      <w:color w:val="000000" w:themeColor="text1"/>
                      <w:sz w:val="20"/>
                      <w:szCs w:val="20"/>
                      <w:lang w:val="en-GB"/>
                    </w:rPr>
                  </w:pPr>
                </w:p>
              </w:tc>
            </w:tr>
          </w:tbl>
          <w:p w:rsidR="0055407F" w:rsidRPr="00EF75EC" w:rsidRDefault="0055407F" w:rsidP="003A610A">
            <w:pPr>
              <w:tabs>
                <w:tab w:val="left" w:pos="2820"/>
              </w:tabs>
              <w:spacing w:after="0"/>
              <w:rPr>
                <w:rFonts w:ascii="Arial" w:hAnsi="Arial" w:cs="Arial"/>
                <w:color w:val="000000" w:themeColor="text1"/>
                <w:sz w:val="20"/>
                <w:szCs w:val="20"/>
              </w:rPr>
            </w:pPr>
          </w:p>
        </w:tc>
      </w:tr>
      <w:tr w:rsidR="00EF75EC" w:rsidRPr="00EF75EC" w:rsidTr="00326D56">
        <w:trPr>
          <w:trHeight w:val="349"/>
        </w:trPr>
        <w:tc>
          <w:tcPr>
            <w:tcW w:w="1912" w:type="dxa"/>
            <w:gridSpan w:val="2"/>
            <w:vMerge w:val="restart"/>
            <w:shd w:val="clear" w:color="auto" w:fill="CCFFFF"/>
            <w:tcMar>
              <w:left w:w="57" w:type="dxa"/>
              <w:right w:w="57" w:type="dxa"/>
            </w:tcMar>
            <w:vAlign w:val="center"/>
          </w:tcPr>
          <w:p w:rsidR="003A610A" w:rsidRPr="00CD4587" w:rsidRDefault="003A610A" w:rsidP="003A610A">
            <w:pPr>
              <w:tabs>
                <w:tab w:val="left" w:pos="2820"/>
              </w:tabs>
              <w:spacing w:after="0" w:line="240" w:lineRule="auto"/>
              <w:rPr>
                <w:rFonts w:ascii="Arial" w:hAnsi="Arial" w:cs="Arial"/>
                <w:color w:val="000000" w:themeColor="text1"/>
                <w:sz w:val="20"/>
                <w:szCs w:val="20"/>
              </w:rPr>
            </w:pPr>
            <w:r w:rsidRPr="00CD4587">
              <w:rPr>
                <w:rFonts w:ascii="Arial" w:hAnsi="Arial" w:cs="Arial"/>
                <w:color w:val="000000" w:themeColor="text1"/>
                <w:sz w:val="20"/>
                <w:szCs w:val="20"/>
                <w:lang w:val="en-GB"/>
              </w:rPr>
              <w:lastRenderedPageBreak/>
              <w:t>Format of instruction</w:t>
            </w:r>
          </w:p>
        </w:tc>
        <w:tc>
          <w:tcPr>
            <w:tcW w:w="3390" w:type="dxa"/>
            <w:gridSpan w:val="4"/>
            <w:vMerge w:val="restart"/>
            <w:tcMar>
              <w:left w:w="57" w:type="dxa"/>
              <w:right w:w="57" w:type="dxa"/>
            </w:tcMar>
            <w:vAlign w:val="center"/>
          </w:tcPr>
          <w:p w:rsidR="003A610A" w:rsidRPr="00CD4587" w:rsidRDefault="0039299B"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003A610A" w:rsidRPr="00CD4587">
              <w:rPr>
                <w:rFonts w:ascii="Arial" w:hAnsi="Arial" w:cs="Arial"/>
                <w:b w:val="0"/>
                <w:sz w:val="20"/>
                <w:szCs w:val="20"/>
                <w:lang w:val="hr-HR"/>
              </w:rPr>
              <w:t xml:space="preserve"> </w:t>
            </w:r>
            <w:r w:rsidR="003A610A" w:rsidRPr="00CD4587">
              <w:rPr>
                <w:rFonts w:ascii="Arial" w:hAnsi="Arial" w:cs="Arial"/>
                <w:b w:val="0"/>
                <w:sz w:val="20"/>
                <w:szCs w:val="20"/>
                <w:lang w:val="en-GB"/>
              </w:rPr>
              <w:t>lectures</w:t>
            </w:r>
          </w:p>
          <w:p w:rsidR="003A610A" w:rsidRPr="00CD4587" w:rsidRDefault="00326D56"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0039299B" w:rsidRPr="00CD4587">
              <w:rPr>
                <w:rFonts w:ascii="Arial" w:eastAsia="MS Gothic" w:hAnsi="Arial" w:cs="Arial"/>
                <w:b w:val="0"/>
                <w:sz w:val="20"/>
                <w:szCs w:val="20"/>
                <w:lang w:val="hr-HR"/>
              </w:rPr>
              <w:t xml:space="preserve"> </w:t>
            </w:r>
            <w:r w:rsidR="003A610A" w:rsidRPr="00CD4587">
              <w:rPr>
                <w:rFonts w:ascii="Arial" w:hAnsi="Arial" w:cs="Arial"/>
                <w:b w:val="0"/>
                <w:sz w:val="20"/>
                <w:szCs w:val="20"/>
                <w:lang w:val="en-GB"/>
              </w:rPr>
              <w:t>seminars and workshops</w:t>
            </w:r>
          </w:p>
          <w:p w:rsidR="003A610A" w:rsidRPr="00CD4587" w:rsidRDefault="00326D56"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003A610A" w:rsidRPr="00CD4587">
              <w:rPr>
                <w:rFonts w:ascii="Arial" w:hAnsi="Arial" w:cs="Arial"/>
                <w:b w:val="0"/>
                <w:sz w:val="20"/>
                <w:szCs w:val="20"/>
                <w:lang w:val="hr-HR"/>
              </w:rPr>
              <w:t xml:space="preserve"> </w:t>
            </w:r>
            <w:r w:rsidR="003A610A" w:rsidRPr="00CD4587">
              <w:rPr>
                <w:rFonts w:ascii="Arial" w:hAnsi="Arial" w:cs="Arial"/>
                <w:b w:val="0"/>
                <w:sz w:val="20"/>
                <w:szCs w:val="20"/>
                <w:lang w:val="en-GB"/>
              </w:rPr>
              <w:t>exercises</w:t>
            </w:r>
            <w:r w:rsidR="003A610A" w:rsidRPr="00CD4587">
              <w:rPr>
                <w:rFonts w:ascii="Arial" w:hAnsi="Arial" w:cs="Arial"/>
                <w:b w:val="0"/>
                <w:sz w:val="20"/>
                <w:szCs w:val="20"/>
                <w:lang w:val="hr-HR"/>
              </w:rPr>
              <w:t xml:space="preserve">  </w:t>
            </w:r>
          </w:p>
          <w:p w:rsidR="003A610A" w:rsidRPr="00CD4587" w:rsidRDefault="003A610A"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Pr="00CD4587">
              <w:rPr>
                <w:rFonts w:ascii="Arial" w:hAnsi="Arial" w:cs="Arial"/>
                <w:b w:val="0"/>
                <w:sz w:val="20"/>
                <w:szCs w:val="20"/>
                <w:lang w:val="hr-HR"/>
              </w:rPr>
              <w:t xml:space="preserve"> </w:t>
            </w:r>
            <w:r w:rsidRPr="00CD4587">
              <w:rPr>
                <w:rFonts w:ascii="Arial" w:hAnsi="Arial" w:cs="Arial"/>
                <w:b w:val="0"/>
                <w:i/>
                <w:sz w:val="20"/>
                <w:szCs w:val="20"/>
                <w:lang w:val="hr-HR"/>
              </w:rPr>
              <w:t>on line</w:t>
            </w:r>
            <w:r w:rsidRPr="00CD4587">
              <w:rPr>
                <w:rFonts w:ascii="Arial" w:hAnsi="Arial" w:cs="Arial"/>
                <w:b w:val="0"/>
                <w:sz w:val="20"/>
                <w:szCs w:val="20"/>
                <w:lang w:val="hr-HR"/>
              </w:rPr>
              <w:t xml:space="preserve"> </w:t>
            </w:r>
            <w:r w:rsidRPr="00CD4587">
              <w:rPr>
                <w:rFonts w:ascii="Arial" w:hAnsi="Arial" w:cs="Arial"/>
                <w:b w:val="0"/>
                <w:sz w:val="20"/>
                <w:szCs w:val="20"/>
                <w:lang w:val="en-GB"/>
              </w:rPr>
              <w:t>in entirety</w:t>
            </w:r>
          </w:p>
          <w:p w:rsidR="003A610A" w:rsidRPr="00CD4587" w:rsidRDefault="0039299B"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Pr="00CD4587">
              <w:rPr>
                <w:rFonts w:ascii="Arial" w:eastAsia="MS Gothic" w:hAnsi="Arial" w:cs="Arial"/>
                <w:b w:val="0"/>
                <w:sz w:val="20"/>
                <w:szCs w:val="20"/>
                <w:lang w:val="hr-HR"/>
              </w:rPr>
              <w:t xml:space="preserve"> </w:t>
            </w:r>
            <w:r w:rsidR="003A610A" w:rsidRPr="00CD4587">
              <w:rPr>
                <w:rFonts w:ascii="Arial" w:hAnsi="Arial" w:cs="Arial"/>
                <w:b w:val="0"/>
                <w:sz w:val="20"/>
                <w:szCs w:val="20"/>
                <w:lang w:val="en-GB"/>
              </w:rPr>
              <w:t>partial e-learning</w:t>
            </w:r>
          </w:p>
          <w:p w:rsidR="003A610A" w:rsidRPr="00CD4587" w:rsidRDefault="003A610A" w:rsidP="003A610A">
            <w:pPr>
              <w:tabs>
                <w:tab w:val="left" w:pos="2820"/>
              </w:tabs>
              <w:spacing w:after="0"/>
              <w:rPr>
                <w:rFonts w:ascii="Arial" w:hAnsi="Arial" w:cs="Arial"/>
                <w:sz w:val="20"/>
                <w:szCs w:val="20"/>
              </w:rPr>
            </w:pPr>
            <w:r w:rsidRPr="00CD4587">
              <w:rPr>
                <w:rFonts w:ascii="Segoe UI Symbol" w:eastAsia="MS Gothic" w:hAnsi="Segoe UI Symbol" w:cs="Segoe UI Symbol"/>
                <w:sz w:val="20"/>
                <w:szCs w:val="20"/>
              </w:rPr>
              <w:t>☐</w:t>
            </w:r>
            <w:r w:rsidRPr="00CD4587">
              <w:rPr>
                <w:rFonts w:ascii="Arial" w:hAnsi="Arial" w:cs="Arial"/>
                <w:sz w:val="20"/>
                <w:szCs w:val="20"/>
              </w:rPr>
              <w:t xml:space="preserve"> </w:t>
            </w:r>
            <w:r w:rsidRPr="00CD4587">
              <w:rPr>
                <w:rFonts w:ascii="Arial" w:hAnsi="Arial" w:cs="Arial"/>
                <w:sz w:val="20"/>
                <w:szCs w:val="20"/>
                <w:lang w:val="en-GB"/>
              </w:rPr>
              <w:t>field work</w:t>
            </w:r>
          </w:p>
        </w:tc>
        <w:tc>
          <w:tcPr>
            <w:tcW w:w="4162" w:type="dxa"/>
            <w:gridSpan w:val="9"/>
            <w:vMerge w:val="restart"/>
            <w:tcMar>
              <w:left w:w="57" w:type="dxa"/>
              <w:right w:w="57" w:type="dxa"/>
            </w:tcMar>
            <w:vAlign w:val="center"/>
          </w:tcPr>
          <w:p w:rsidR="003A610A" w:rsidRPr="00CD4587" w:rsidRDefault="0039299B"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00702EA2" w:rsidRPr="00CD4587">
              <w:rPr>
                <w:rFonts w:ascii="Arial" w:eastAsia="MS Gothic" w:hAnsi="Arial" w:cs="Arial"/>
                <w:b w:val="0"/>
                <w:sz w:val="20"/>
                <w:szCs w:val="20"/>
                <w:lang w:val="hr-HR"/>
              </w:rPr>
              <w:t xml:space="preserve"> </w:t>
            </w:r>
            <w:r w:rsidR="00702EA2" w:rsidRPr="00CD4587">
              <w:rPr>
                <w:rFonts w:ascii="Arial" w:hAnsi="Arial" w:cs="Arial"/>
                <w:b w:val="0"/>
                <w:sz w:val="20"/>
                <w:szCs w:val="20"/>
                <w:lang w:val="en-GB"/>
              </w:rPr>
              <w:t>independent</w:t>
            </w:r>
            <w:r w:rsidR="003A610A" w:rsidRPr="00CD4587">
              <w:rPr>
                <w:rFonts w:ascii="Arial" w:hAnsi="Arial" w:cs="Arial"/>
                <w:b w:val="0"/>
                <w:sz w:val="20"/>
                <w:szCs w:val="20"/>
                <w:lang w:val="en-GB"/>
              </w:rPr>
              <w:t xml:space="preserve"> assignments</w:t>
            </w:r>
          </w:p>
          <w:p w:rsidR="003A610A" w:rsidRPr="00CD4587" w:rsidRDefault="0039299B"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Pr="00CD4587">
              <w:rPr>
                <w:rFonts w:ascii="Arial" w:eastAsia="MS Gothic" w:hAnsi="Arial" w:cs="Arial"/>
                <w:b w:val="0"/>
                <w:sz w:val="20"/>
                <w:szCs w:val="20"/>
                <w:lang w:val="hr-HR"/>
              </w:rPr>
              <w:t xml:space="preserve"> </w:t>
            </w:r>
            <w:r w:rsidR="003A610A" w:rsidRPr="00CD4587">
              <w:rPr>
                <w:rFonts w:ascii="Arial" w:hAnsi="Arial" w:cs="Arial"/>
                <w:b w:val="0"/>
                <w:sz w:val="20"/>
                <w:szCs w:val="20"/>
                <w:lang w:val="en-GB"/>
              </w:rPr>
              <w:t>multimedia</w:t>
            </w:r>
            <w:r w:rsidR="003A610A" w:rsidRPr="00CD4587">
              <w:rPr>
                <w:rFonts w:ascii="Arial" w:hAnsi="Arial" w:cs="Arial"/>
                <w:b w:val="0"/>
                <w:sz w:val="20"/>
                <w:szCs w:val="20"/>
                <w:lang w:val="hr-HR"/>
              </w:rPr>
              <w:t xml:space="preserve"> </w:t>
            </w:r>
          </w:p>
          <w:p w:rsidR="003A610A" w:rsidRPr="00CD4587" w:rsidRDefault="003A610A"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Pr="00CD4587">
              <w:rPr>
                <w:rFonts w:ascii="Arial" w:hAnsi="Arial" w:cs="Arial"/>
                <w:b w:val="0"/>
                <w:sz w:val="20"/>
                <w:szCs w:val="20"/>
                <w:lang w:val="hr-HR"/>
              </w:rPr>
              <w:t xml:space="preserve"> </w:t>
            </w:r>
            <w:r w:rsidRPr="00CD4587">
              <w:rPr>
                <w:rFonts w:ascii="Arial" w:hAnsi="Arial" w:cs="Arial"/>
                <w:b w:val="0"/>
                <w:sz w:val="20"/>
                <w:szCs w:val="20"/>
                <w:lang w:val="en-GB"/>
              </w:rPr>
              <w:t>laboratory</w:t>
            </w:r>
          </w:p>
          <w:p w:rsidR="003A610A" w:rsidRPr="00CD4587" w:rsidRDefault="003A610A" w:rsidP="003A610A">
            <w:pPr>
              <w:pStyle w:val="FieldText"/>
              <w:rPr>
                <w:rFonts w:ascii="Arial" w:hAnsi="Arial" w:cs="Arial"/>
                <w:b w:val="0"/>
                <w:sz w:val="20"/>
                <w:szCs w:val="20"/>
                <w:lang w:val="hr-HR"/>
              </w:rPr>
            </w:pPr>
            <w:r w:rsidRPr="00CD4587">
              <w:rPr>
                <w:rFonts w:ascii="Segoe UI Symbol" w:eastAsia="MS Gothic" w:hAnsi="Segoe UI Symbol" w:cs="Segoe UI Symbol"/>
                <w:b w:val="0"/>
                <w:sz w:val="20"/>
                <w:szCs w:val="20"/>
                <w:lang w:val="hr-HR"/>
              </w:rPr>
              <w:t>☐</w:t>
            </w:r>
            <w:r w:rsidRPr="00CD4587">
              <w:rPr>
                <w:rFonts w:ascii="Arial" w:hAnsi="Arial" w:cs="Arial"/>
                <w:b w:val="0"/>
                <w:sz w:val="20"/>
                <w:szCs w:val="20"/>
                <w:lang w:val="hr-HR"/>
              </w:rPr>
              <w:t xml:space="preserve"> </w:t>
            </w:r>
            <w:r w:rsidRPr="00CD4587">
              <w:rPr>
                <w:rFonts w:ascii="Arial" w:hAnsi="Arial" w:cs="Arial"/>
                <w:b w:val="0"/>
                <w:sz w:val="20"/>
                <w:szCs w:val="20"/>
                <w:lang w:val="en-GB"/>
              </w:rPr>
              <w:t>work with mentor</w:t>
            </w:r>
          </w:p>
          <w:p w:rsidR="003A610A" w:rsidRPr="00CD4587" w:rsidRDefault="003A610A" w:rsidP="003A610A">
            <w:pPr>
              <w:tabs>
                <w:tab w:val="left" w:pos="2820"/>
              </w:tabs>
              <w:spacing w:after="0"/>
              <w:rPr>
                <w:rFonts w:ascii="Arial" w:hAnsi="Arial" w:cs="Arial"/>
                <w:sz w:val="20"/>
                <w:szCs w:val="20"/>
              </w:rPr>
            </w:pPr>
            <w:r w:rsidRPr="00CD4587">
              <w:rPr>
                <w:rFonts w:ascii="Segoe UI Symbol" w:eastAsia="MS Gothic" w:hAnsi="Segoe UI Symbol" w:cs="Segoe UI Symbol"/>
                <w:sz w:val="20"/>
                <w:szCs w:val="20"/>
              </w:rPr>
              <w:t>☐</w:t>
            </w:r>
            <w:r w:rsidRPr="00CD4587">
              <w:rPr>
                <w:rFonts w:ascii="Arial" w:hAnsi="Arial" w:cs="Arial"/>
                <w:sz w:val="20"/>
                <w:szCs w:val="20"/>
              </w:rPr>
              <w:t xml:space="preserve"> </w:t>
            </w:r>
            <w:r w:rsidR="00E02E18" w:rsidRPr="00CD4587">
              <w:rPr>
                <w:rFonts w:ascii="Arial" w:hAnsi="Arial" w:cs="Arial"/>
                <w:sz w:val="20"/>
                <w:szCs w:val="20"/>
              </w:rPr>
              <w:fldChar w:fldCharType="begin">
                <w:ffData>
                  <w:name w:val="Text1"/>
                  <w:enabled/>
                  <w:calcOnExit w:val="0"/>
                  <w:textInput/>
                </w:ffData>
              </w:fldChar>
            </w:r>
            <w:r w:rsidRPr="00CD4587">
              <w:rPr>
                <w:rFonts w:ascii="Arial" w:hAnsi="Arial" w:cs="Arial"/>
                <w:sz w:val="20"/>
                <w:szCs w:val="20"/>
              </w:rPr>
              <w:instrText xml:space="preserve"> FORMTEXT </w:instrText>
            </w:r>
            <w:r w:rsidR="00E02E18" w:rsidRPr="00CD4587">
              <w:rPr>
                <w:rFonts w:ascii="Arial" w:hAnsi="Arial" w:cs="Arial"/>
                <w:sz w:val="20"/>
                <w:szCs w:val="20"/>
              </w:rPr>
            </w:r>
            <w:r w:rsidR="00E02E18" w:rsidRPr="00CD4587">
              <w:rPr>
                <w:rFonts w:ascii="Arial" w:hAnsi="Arial" w:cs="Arial"/>
                <w:sz w:val="20"/>
                <w:szCs w:val="20"/>
              </w:rPr>
              <w:fldChar w:fldCharType="separate"/>
            </w:r>
            <w:r w:rsidRPr="00CD4587">
              <w:rPr>
                <w:rFonts w:ascii="Arial" w:hAnsi="Arial" w:cs="Arial"/>
                <w:sz w:val="20"/>
                <w:szCs w:val="20"/>
              </w:rPr>
              <w:t> </w:t>
            </w:r>
            <w:r w:rsidRPr="00CD4587">
              <w:rPr>
                <w:rFonts w:ascii="Arial" w:hAnsi="Arial" w:cs="Arial"/>
                <w:sz w:val="20"/>
                <w:szCs w:val="20"/>
              </w:rPr>
              <w:t> </w:t>
            </w:r>
            <w:r w:rsidRPr="00CD4587">
              <w:rPr>
                <w:rFonts w:ascii="Arial" w:hAnsi="Arial" w:cs="Arial"/>
                <w:sz w:val="20"/>
                <w:szCs w:val="20"/>
              </w:rPr>
              <w:t> </w:t>
            </w:r>
            <w:r w:rsidRPr="00CD4587">
              <w:rPr>
                <w:rFonts w:ascii="Arial" w:hAnsi="Arial" w:cs="Arial"/>
                <w:sz w:val="20"/>
                <w:szCs w:val="20"/>
              </w:rPr>
              <w:t> </w:t>
            </w:r>
            <w:r w:rsidRPr="00CD4587">
              <w:rPr>
                <w:rFonts w:ascii="Arial" w:hAnsi="Arial" w:cs="Arial"/>
                <w:sz w:val="20"/>
                <w:szCs w:val="20"/>
              </w:rPr>
              <w:t> </w:t>
            </w:r>
            <w:r w:rsidR="00E02E18" w:rsidRPr="00CD4587">
              <w:rPr>
                <w:rFonts w:ascii="Arial" w:hAnsi="Arial" w:cs="Arial"/>
                <w:sz w:val="20"/>
                <w:szCs w:val="20"/>
              </w:rPr>
              <w:fldChar w:fldCharType="end"/>
            </w:r>
            <w:r w:rsidRPr="00CD4587">
              <w:rPr>
                <w:rFonts w:ascii="Arial" w:hAnsi="Arial" w:cs="Arial"/>
                <w:sz w:val="20"/>
                <w:szCs w:val="20"/>
              </w:rPr>
              <w:t xml:space="preserve"> (</w:t>
            </w:r>
            <w:r w:rsidRPr="00CD4587">
              <w:rPr>
                <w:rFonts w:ascii="Arial" w:hAnsi="Arial" w:cs="Arial"/>
                <w:sz w:val="20"/>
                <w:szCs w:val="20"/>
                <w:lang w:val="en-GB"/>
              </w:rPr>
              <w:t>other</w:t>
            </w:r>
            <w:r w:rsidRPr="00CD4587">
              <w:rPr>
                <w:rFonts w:ascii="Arial" w:hAnsi="Arial" w:cs="Arial"/>
                <w:sz w:val="20"/>
                <w:szCs w:val="20"/>
              </w:rPr>
              <w:t>)</w:t>
            </w:r>
            <w:r w:rsidRPr="00CD4587">
              <w:rPr>
                <w:rFonts w:ascii="Arial" w:hAnsi="Arial" w:cs="Arial"/>
                <w:b/>
                <w:sz w:val="20"/>
                <w:szCs w:val="20"/>
              </w:rPr>
              <w:t xml:space="preserve"> </w:t>
            </w:r>
            <w:r w:rsidRPr="00CD4587">
              <w:rPr>
                <w:rFonts w:ascii="Arial" w:hAnsi="Arial" w:cs="Arial"/>
                <w:b/>
                <w:sz w:val="20"/>
                <w:szCs w:val="20"/>
                <w:bdr w:val="single" w:sz="12" w:space="0" w:color="auto"/>
              </w:rPr>
              <w:t xml:space="preserve"> </w:t>
            </w:r>
          </w:p>
        </w:tc>
      </w:tr>
      <w:tr w:rsidR="00EF75EC" w:rsidRPr="00EF75EC" w:rsidTr="00326D56">
        <w:trPr>
          <w:trHeight w:val="577"/>
        </w:trPr>
        <w:tc>
          <w:tcPr>
            <w:tcW w:w="1912" w:type="dxa"/>
            <w:gridSpan w:val="2"/>
            <w:vMerge/>
            <w:shd w:val="clear" w:color="auto" w:fill="CCFFFF"/>
            <w:tcMar>
              <w:left w:w="57" w:type="dxa"/>
              <w:right w:w="57" w:type="dxa"/>
            </w:tcMar>
            <w:vAlign w:val="center"/>
          </w:tcPr>
          <w:p w:rsidR="003A610A" w:rsidRPr="00EF75EC" w:rsidRDefault="003A610A" w:rsidP="003A610A">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p>
        </w:tc>
        <w:tc>
          <w:tcPr>
            <w:tcW w:w="4162" w:type="dxa"/>
            <w:gridSpan w:val="9"/>
            <w:vMerge/>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p>
        </w:tc>
      </w:tr>
      <w:tr w:rsidR="00CD0596" w:rsidRPr="00EF75EC" w:rsidTr="00326D56">
        <w:tc>
          <w:tcPr>
            <w:tcW w:w="1912" w:type="dxa"/>
            <w:gridSpan w:val="2"/>
            <w:shd w:val="clear" w:color="auto" w:fill="CCFFFF"/>
            <w:tcMar>
              <w:left w:w="57" w:type="dxa"/>
              <w:right w:w="57" w:type="dxa"/>
            </w:tcMar>
            <w:vAlign w:val="center"/>
          </w:tcPr>
          <w:p w:rsidR="00CD0596" w:rsidRPr="00EF75EC" w:rsidRDefault="00CD0596" w:rsidP="00CD0596">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Student</w:t>
            </w:r>
            <w:r w:rsidRPr="00EF75EC">
              <w:rPr>
                <w:rStyle w:val="CommentReference"/>
                <w:color w:val="000000" w:themeColor="text1"/>
              </w:rPr>
              <w:t xml:space="preserve"> </w:t>
            </w:r>
            <w:r w:rsidRPr="00EF75EC">
              <w:rPr>
                <w:rFonts w:ascii="Arial" w:hAnsi="Arial" w:cs="Arial"/>
                <w:color w:val="000000" w:themeColor="text1"/>
                <w:sz w:val="20"/>
                <w:szCs w:val="20"/>
                <w:lang w:val="en-GB"/>
              </w:rPr>
              <w:t>responsibilities</w:t>
            </w:r>
          </w:p>
        </w:tc>
        <w:tc>
          <w:tcPr>
            <w:tcW w:w="7552" w:type="dxa"/>
            <w:gridSpan w:val="13"/>
            <w:tcMar>
              <w:left w:w="57" w:type="dxa"/>
              <w:right w:w="57" w:type="dxa"/>
            </w:tcMar>
            <w:vAlign w:val="center"/>
          </w:tcPr>
          <w:p w:rsidR="00CD0596" w:rsidRDefault="00CD0596" w:rsidP="00CD0596">
            <w:pPr>
              <w:spacing w:before="120" w:after="120" w:line="240" w:lineRule="auto"/>
              <w:jc w:val="both"/>
              <w:rPr>
                <w:rStyle w:val="hps"/>
                <w:rFonts w:ascii="Arial" w:hAnsi="Arial" w:cs="Arial"/>
                <w:b/>
                <w:color w:val="000000" w:themeColor="text1"/>
                <w:sz w:val="20"/>
                <w:lang w:val="en-GB"/>
              </w:rPr>
            </w:pPr>
            <w:r w:rsidRPr="0019174C">
              <w:rPr>
                <w:rStyle w:val="hps"/>
                <w:rFonts w:ascii="Arial" w:hAnsi="Arial" w:cs="Arial"/>
                <w:b/>
                <w:color w:val="000000" w:themeColor="text1"/>
                <w:sz w:val="20"/>
                <w:lang w:val="en-GB"/>
              </w:rPr>
              <w:t xml:space="preserve">Course/signature requirements: </w:t>
            </w:r>
          </w:p>
          <w:p w:rsidR="00CD0596" w:rsidRPr="00004F7A" w:rsidRDefault="00CD0596" w:rsidP="00CD0596">
            <w:pPr>
              <w:spacing w:before="120" w:after="120" w:line="240" w:lineRule="auto"/>
              <w:jc w:val="both"/>
              <w:rPr>
                <w:rStyle w:val="hps"/>
                <w:rFonts w:ascii="Arial" w:hAnsi="Arial" w:cs="Arial"/>
                <w:sz w:val="20"/>
                <w:lang w:val="en-GB"/>
              </w:rPr>
            </w:pPr>
            <w:r w:rsidRPr="00004F7A">
              <w:rPr>
                <w:rStyle w:val="hps"/>
                <w:rFonts w:ascii="Arial" w:hAnsi="Arial" w:cs="Arial"/>
                <w:sz w:val="20"/>
                <w:lang w:val="en-GB"/>
              </w:rPr>
              <w:t xml:space="preserve">Students must meet </w:t>
            </w:r>
            <w:r w:rsidRPr="00004F7A">
              <w:rPr>
                <w:rStyle w:val="hps"/>
                <w:rFonts w:ascii="Arial" w:hAnsi="Arial" w:cs="Arial"/>
                <w:sz w:val="20"/>
                <w:u w:val="single"/>
                <w:lang w:val="en-GB"/>
              </w:rPr>
              <w:t xml:space="preserve">both </w:t>
            </w:r>
            <w:r w:rsidRPr="00004F7A">
              <w:rPr>
                <w:rStyle w:val="hps"/>
                <w:rFonts w:ascii="Arial" w:hAnsi="Arial" w:cs="Arial"/>
                <w:sz w:val="20"/>
                <w:lang w:val="en-GB"/>
              </w:rPr>
              <w:t>requirements to get the signature</w:t>
            </w:r>
          </w:p>
          <w:p w:rsidR="00CD0596" w:rsidRPr="00004F7A" w:rsidRDefault="00CD0596" w:rsidP="00CD0596">
            <w:pPr>
              <w:pStyle w:val="ListParagraph"/>
              <w:numPr>
                <w:ilvl w:val="0"/>
                <w:numId w:val="31"/>
              </w:numPr>
              <w:spacing w:before="120" w:after="120" w:line="240" w:lineRule="auto"/>
              <w:rPr>
                <w:rFonts w:ascii="Arial" w:hAnsi="Arial" w:cs="Arial"/>
                <w:bCs/>
                <w:sz w:val="20"/>
                <w:szCs w:val="20"/>
                <w:lang w:val="en-GB"/>
              </w:rPr>
            </w:pPr>
            <w:r w:rsidRPr="00004F7A">
              <w:rPr>
                <w:rFonts w:ascii="Arial" w:hAnsi="Arial" w:cs="Arial"/>
                <w:bCs/>
                <w:sz w:val="20"/>
                <w:szCs w:val="20"/>
                <w:lang w:val="en-GB"/>
              </w:rPr>
              <w:t xml:space="preserve">Regular class attendance (at least 70% for </w:t>
            </w:r>
            <w:r w:rsidR="002F52C0" w:rsidRPr="00004F7A">
              <w:rPr>
                <w:rFonts w:ascii="Arial" w:hAnsi="Arial" w:cs="Arial"/>
                <w:bCs/>
                <w:sz w:val="20"/>
                <w:szCs w:val="20"/>
                <w:lang w:val="en-GB"/>
              </w:rPr>
              <w:t xml:space="preserve">full-time students and 50% </w:t>
            </w:r>
            <w:r w:rsidRPr="00004F7A">
              <w:rPr>
                <w:rFonts w:ascii="Arial" w:hAnsi="Arial" w:cs="Arial"/>
                <w:bCs/>
                <w:sz w:val="20"/>
                <w:szCs w:val="20"/>
                <w:lang w:val="en-GB"/>
              </w:rPr>
              <w:t>for part-time students)</w:t>
            </w:r>
            <w:r w:rsidR="002F52C0" w:rsidRPr="00004F7A">
              <w:rPr>
                <w:rFonts w:ascii="Arial" w:hAnsi="Arial" w:cs="Arial"/>
                <w:bCs/>
                <w:sz w:val="20"/>
                <w:szCs w:val="20"/>
                <w:lang w:val="en-GB"/>
              </w:rPr>
              <w:t>,</w:t>
            </w:r>
            <w:r w:rsidRPr="00004F7A">
              <w:rPr>
                <w:rFonts w:ascii="Arial" w:hAnsi="Arial" w:cs="Arial"/>
                <w:bCs/>
                <w:sz w:val="20"/>
                <w:szCs w:val="20"/>
                <w:lang w:val="en-GB"/>
              </w:rPr>
              <w:t xml:space="preserve"> which includes preparation for classes as instructed in class.</w:t>
            </w:r>
          </w:p>
          <w:p w:rsidR="00CD0596" w:rsidRPr="00004F7A" w:rsidRDefault="00CD0596" w:rsidP="00CD0596">
            <w:pPr>
              <w:pStyle w:val="ListParagraph"/>
              <w:numPr>
                <w:ilvl w:val="0"/>
                <w:numId w:val="31"/>
              </w:numPr>
              <w:tabs>
                <w:tab w:val="left" w:pos="2820"/>
              </w:tabs>
              <w:spacing w:before="120" w:after="120" w:line="240" w:lineRule="auto"/>
              <w:rPr>
                <w:rFonts w:ascii="Arial" w:hAnsi="Arial" w:cs="Arial"/>
                <w:bCs/>
                <w:sz w:val="20"/>
                <w:szCs w:val="20"/>
                <w:lang w:val="en-GB"/>
              </w:rPr>
            </w:pPr>
            <w:r w:rsidRPr="00004F7A">
              <w:rPr>
                <w:rFonts w:ascii="Arial" w:hAnsi="Arial" w:cs="Arial"/>
                <w:bCs/>
                <w:sz w:val="20"/>
                <w:szCs w:val="20"/>
                <w:lang w:val="en-GB"/>
              </w:rPr>
              <w:t>Regular submission of correctly completed assignments on</w:t>
            </w:r>
            <w:r w:rsidR="00B95A2C" w:rsidRPr="00B95A2C">
              <w:rPr>
                <w:rFonts w:ascii="Arial" w:hAnsi="Arial" w:cs="Arial"/>
                <w:bCs/>
                <w:color w:val="FF0000"/>
                <w:sz w:val="20"/>
                <w:szCs w:val="20"/>
                <w:lang w:val="en-GB"/>
              </w:rPr>
              <w:t xml:space="preserve"> merlin</w:t>
            </w:r>
            <w:r w:rsidRPr="00004F7A">
              <w:rPr>
                <w:rFonts w:ascii="Arial" w:hAnsi="Arial" w:cs="Arial"/>
                <w:bCs/>
                <w:sz w:val="20"/>
                <w:szCs w:val="20"/>
                <w:lang w:val="en-GB"/>
              </w:rPr>
              <w:t xml:space="preserve"> </w:t>
            </w:r>
            <w:r w:rsidRPr="00B95A2C">
              <w:rPr>
                <w:rFonts w:ascii="Arial" w:hAnsi="Arial" w:cs="Arial"/>
                <w:bCs/>
                <w:strike/>
                <w:sz w:val="20"/>
                <w:szCs w:val="20"/>
                <w:lang w:val="en-GB"/>
              </w:rPr>
              <w:t>Moodle</w:t>
            </w:r>
            <w:r w:rsidRPr="00004F7A">
              <w:rPr>
                <w:rFonts w:ascii="Arial" w:hAnsi="Arial" w:cs="Arial"/>
                <w:bCs/>
                <w:sz w:val="20"/>
                <w:szCs w:val="20"/>
                <w:lang w:val="en-GB"/>
              </w:rPr>
              <w:t xml:space="preserve"> or to the teacher (content of the assignments is included in the tests/final exam) which is done by an agreed deadline.</w:t>
            </w:r>
          </w:p>
          <w:p w:rsidR="00CD0596" w:rsidRPr="0019174C" w:rsidRDefault="00CD0596" w:rsidP="00CD0596">
            <w:pPr>
              <w:tabs>
                <w:tab w:val="left" w:pos="2820"/>
              </w:tabs>
              <w:spacing w:before="120" w:after="120" w:line="240" w:lineRule="auto"/>
              <w:rPr>
                <w:rFonts w:ascii="Arial" w:hAnsi="Arial" w:cs="Arial"/>
                <w:b/>
                <w:bCs/>
                <w:color w:val="000000" w:themeColor="text1"/>
                <w:sz w:val="20"/>
                <w:szCs w:val="20"/>
                <w:lang w:val="en-GB"/>
              </w:rPr>
            </w:pPr>
            <w:r w:rsidRPr="0019174C">
              <w:rPr>
                <w:rFonts w:ascii="Arial" w:hAnsi="Arial" w:cs="Arial"/>
                <w:b/>
                <w:bCs/>
                <w:color w:val="000000" w:themeColor="text1"/>
                <w:sz w:val="20"/>
                <w:szCs w:val="20"/>
                <w:lang w:val="en-GB"/>
              </w:rPr>
              <w:t>Exam requirement:</w:t>
            </w:r>
          </w:p>
          <w:p w:rsidR="00CD0596" w:rsidRPr="0019174C" w:rsidRDefault="00CD0596" w:rsidP="00CD0596">
            <w:pPr>
              <w:pStyle w:val="ListParagraph"/>
              <w:numPr>
                <w:ilvl w:val="0"/>
                <w:numId w:val="30"/>
              </w:numPr>
              <w:spacing w:after="120" w:line="240" w:lineRule="auto"/>
              <w:ind w:left="714" w:hanging="357"/>
              <w:jc w:val="both"/>
              <w:rPr>
                <w:rFonts w:ascii="Arial" w:hAnsi="Arial" w:cs="Arial"/>
                <w:color w:val="000000" w:themeColor="text1"/>
                <w:sz w:val="20"/>
                <w:szCs w:val="20"/>
                <w:lang w:val="en-GB"/>
              </w:rPr>
            </w:pPr>
            <w:r w:rsidRPr="0019174C">
              <w:rPr>
                <w:rStyle w:val="hps"/>
                <w:rFonts w:ascii="Arial" w:hAnsi="Arial" w:cs="Arial"/>
                <w:color w:val="000000" w:themeColor="text1"/>
                <w:sz w:val="20"/>
                <w:lang w:val="en-GB"/>
              </w:rPr>
              <w:t>Getting the teacher’s signature in the EFST intranet system.</w:t>
            </w:r>
          </w:p>
        </w:tc>
      </w:tr>
      <w:tr w:rsidR="00EF75EC" w:rsidRPr="00EF75EC" w:rsidTr="00326D56">
        <w:trPr>
          <w:trHeight w:val="397"/>
        </w:trPr>
        <w:tc>
          <w:tcPr>
            <w:tcW w:w="1912" w:type="dxa"/>
            <w:gridSpan w:val="2"/>
            <w:vMerge w:val="restart"/>
            <w:shd w:val="clear" w:color="auto" w:fill="CCFFFF"/>
            <w:tcMar>
              <w:left w:w="57" w:type="dxa"/>
              <w:right w:w="57" w:type="dxa"/>
            </w:tcMar>
            <w:vAlign w:val="center"/>
          </w:tcPr>
          <w:p w:rsidR="003A610A" w:rsidRPr="00EF75EC" w:rsidRDefault="003A610A" w:rsidP="003A610A">
            <w:pPr>
              <w:tabs>
                <w:tab w:val="left" w:pos="282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 xml:space="preserve">Screening student work </w:t>
            </w:r>
            <w:r w:rsidRPr="00EF75EC">
              <w:rPr>
                <w:rFonts w:ascii="Arial" w:hAnsi="Arial" w:cs="Arial"/>
                <w:i/>
                <w:color w:val="000000" w:themeColor="text1"/>
                <w:sz w:val="20"/>
                <w:szCs w:val="20"/>
                <w:lang w:val="en-GB"/>
              </w:rPr>
              <w:t>(name the proportion of ECTS credits for each</w:t>
            </w:r>
            <w:r w:rsidRPr="00EF75EC">
              <w:rPr>
                <w:rStyle w:val="CommentReference"/>
                <w:color w:val="000000" w:themeColor="text1"/>
              </w:rPr>
              <w:t xml:space="preserve"> </w:t>
            </w:r>
            <w:r w:rsidRPr="00EF75EC">
              <w:rPr>
                <w:rFonts w:ascii="Arial" w:hAnsi="Arial" w:cs="Arial"/>
                <w:i/>
                <w:color w:val="000000" w:themeColor="text1"/>
                <w:sz w:val="20"/>
                <w:szCs w:val="20"/>
                <w:lang w:val="en-GB"/>
              </w:rPr>
              <w:t xml:space="preserve">activity so that the total number of ECTS credits is </w:t>
            </w:r>
            <w:r w:rsidRPr="00EF75EC">
              <w:rPr>
                <w:rFonts w:ascii="Arial" w:hAnsi="Arial" w:cs="Arial"/>
                <w:i/>
                <w:color w:val="000000" w:themeColor="text1"/>
                <w:sz w:val="20"/>
                <w:szCs w:val="20"/>
                <w:lang w:val="en-GB"/>
              </w:rPr>
              <w:lastRenderedPageBreak/>
              <w:t>equal to the ECTS value of the course)</w:t>
            </w:r>
          </w:p>
        </w:tc>
        <w:tc>
          <w:tcPr>
            <w:tcW w:w="1406" w:type="dxa"/>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lastRenderedPageBreak/>
              <w:t>Class attendance</w:t>
            </w:r>
          </w:p>
        </w:tc>
        <w:tc>
          <w:tcPr>
            <w:tcW w:w="850" w:type="dxa"/>
            <w:tcMar>
              <w:left w:w="57" w:type="dxa"/>
              <w:right w:w="57" w:type="dxa"/>
            </w:tcMar>
            <w:vAlign w:val="center"/>
          </w:tcPr>
          <w:p w:rsidR="003A610A" w:rsidRPr="00EF75EC" w:rsidRDefault="0039299B" w:rsidP="0039299B">
            <w:pPr>
              <w:pStyle w:val="FieldText"/>
              <w:jc w:val="center"/>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1,5</w:t>
            </w:r>
          </w:p>
        </w:tc>
        <w:tc>
          <w:tcPr>
            <w:tcW w:w="1276" w:type="dxa"/>
            <w:gridSpan w:val="3"/>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Research</w:t>
            </w:r>
          </w:p>
        </w:tc>
        <w:tc>
          <w:tcPr>
            <w:tcW w:w="1170" w:type="dxa"/>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3A610A" w:rsidRPr="00EF75EC" w:rsidRDefault="00E720CD"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Individual assignments</w:t>
            </w:r>
          </w:p>
        </w:tc>
        <w:tc>
          <w:tcPr>
            <w:tcW w:w="1185" w:type="dxa"/>
            <w:gridSpan w:val="2"/>
            <w:tcMar>
              <w:left w:w="57" w:type="dxa"/>
              <w:right w:w="57" w:type="dxa"/>
            </w:tcMar>
            <w:vAlign w:val="center"/>
          </w:tcPr>
          <w:p w:rsidR="003A610A" w:rsidRPr="00EF75EC" w:rsidRDefault="0039299B" w:rsidP="0039299B">
            <w:pPr>
              <w:pStyle w:val="FieldText"/>
              <w:jc w:val="center"/>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1,5</w:t>
            </w:r>
          </w:p>
        </w:tc>
      </w:tr>
      <w:tr w:rsidR="00EF75EC" w:rsidRPr="00EF75EC" w:rsidTr="00326D56">
        <w:trPr>
          <w:trHeight w:val="397"/>
        </w:trPr>
        <w:tc>
          <w:tcPr>
            <w:tcW w:w="1912" w:type="dxa"/>
            <w:gridSpan w:val="2"/>
            <w:vMerge/>
            <w:shd w:val="clear" w:color="auto" w:fill="CCFFFF"/>
            <w:tcMar>
              <w:left w:w="57" w:type="dxa"/>
              <w:right w:w="57" w:type="dxa"/>
            </w:tcMar>
            <w:vAlign w:val="center"/>
          </w:tcPr>
          <w:p w:rsidR="003A610A" w:rsidRPr="00EF75EC" w:rsidRDefault="003A610A" w:rsidP="003A610A">
            <w:pPr>
              <w:numPr>
                <w:ilvl w:val="0"/>
                <w:numId w:val="2"/>
              </w:numPr>
              <w:tabs>
                <w:tab w:val="left" w:pos="2820"/>
              </w:tabs>
              <w:spacing w:after="0" w:line="240" w:lineRule="auto"/>
              <w:rPr>
                <w:rFonts w:ascii="Arial" w:hAnsi="Arial" w:cs="Arial"/>
                <w:color w:val="000000" w:themeColor="text1"/>
                <w:sz w:val="20"/>
                <w:szCs w:val="20"/>
              </w:rPr>
            </w:pPr>
          </w:p>
        </w:tc>
        <w:tc>
          <w:tcPr>
            <w:tcW w:w="1406" w:type="dxa"/>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Report</w:t>
            </w:r>
          </w:p>
        </w:tc>
        <w:tc>
          <w:tcPr>
            <w:tcW w:w="1170" w:type="dxa"/>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r w:rsidR="003A610A" w:rsidRPr="00EF75EC">
              <w:rPr>
                <w:rFonts w:ascii="Arial" w:hAnsi="Arial" w:cs="Arial"/>
                <w:b w:val="0"/>
                <w:color w:val="000000" w:themeColor="text1"/>
                <w:sz w:val="20"/>
                <w:szCs w:val="20"/>
                <w:lang w:val="hr-HR"/>
              </w:rPr>
              <w:t xml:space="preserve"> </w:t>
            </w:r>
            <w:r w:rsidR="003A610A" w:rsidRPr="00EF75EC">
              <w:rPr>
                <w:rFonts w:ascii="Arial" w:hAnsi="Arial" w:cs="Arial"/>
                <w:b w:val="0"/>
                <w:color w:val="000000" w:themeColor="text1"/>
                <w:sz w:val="20"/>
                <w:szCs w:val="20"/>
                <w:lang w:val="en-GB"/>
              </w:rPr>
              <w:t>(Other)</w:t>
            </w:r>
          </w:p>
        </w:tc>
        <w:tc>
          <w:tcPr>
            <w:tcW w:w="1185" w:type="dxa"/>
            <w:gridSpan w:val="2"/>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r>
      <w:tr w:rsidR="00EF75EC" w:rsidRPr="00EF75EC" w:rsidTr="00326D56">
        <w:trPr>
          <w:trHeight w:val="397"/>
        </w:trPr>
        <w:tc>
          <w:tcPr>
            <w:tcW w:w="1912" w:type="dxa"/>
            <w:gridSpan w:val="2"/>
            <w:vMerge/>
            <w:shd w:val="clear" w:color="auto" w:fill="CCFFFF"/>
            <w:tcMar>
              <w:left w:w="57" w:type="dxa"/>
              <w:right w:w="57" w:type="dxa"/>
            </w:tcMar>
            <w:vAlign w:val="center"/>
          </w:tcPr>
          <w:p w:rsidR="003A610A" w:rsidRPr="00EF75EC" w:rsidRDefault="003A610A" w:rsidP="003A610A">
            <w:pPr>
              <w:numPr>
                <w:ilvl w:val="0"/>
                <w:numId w:val="2"/>
              </w:numPr>
              <w:tabs>
                <w:tab w:val="left" w:pos="2820"/>
              </w:tabs>
              <w:spacing w:after="0" w:line="240" w:lineRule="auto"/>
              <w:rPr>
                <w:rFonts w:ascii="Arial" w:hAnsi="Arial" w:cs="Arial"/>
                <w:color w:val="000000" w:themeColor="text1"/>
                <w:sz w:val="20"/>
                <w:szCs w:val="20"/>
              </w:rPr>
            </w:pPr>
          </w:p>
        </w:tc>
        <w:tc>
          <w:tcPr>
            <w:tcW w:w="1406" w:type="dxa"/>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Essay</w:t>
            </w:r>
          </w:p>
        </w:tc>
        <w:tc>
          <w:tcPr>
            <w:tcW w:w="850" w:type="dxa"/>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3A610A" w:rsidRPr="00EF75EC" w:rsidRDefault="003A610A"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r w:rsidR="003A610A" w:rsidRPr="00EF75EC">
              <w:rPr>
                <w:rFonts w:ascii="Arial" w:hAnsi="Arial" w:cs="Arial"/>
                <w:b w:val="0"/>
                <w:color w:val="000000" w:themeColor="text1"/>
                <w:sz w:val="20"/>
                <w:szCs w:val="20"/>
                <w:lang w:val="hr-HR"/>
              </w:rPr>
              <w:t xml:space="preserve"> </w:t>
            </w:r>
            <w:r w:rsidR="003A610A" w:rsidRPr="00EF75EC">
              <w:rPr>
                <w:rFonts w:ascii="Arial" w:hAnsi="Arial" w:cs="Arial"/>
                <w:b w:val="0"/>
                <w:color w:val="000000" w:themeColor="text1"/>
                <w:sz w:val="20"/>
                <w:szCs w:val="20"/>
                <w:lang w:val="en-GB"/>
              </w:rPr>
              <w:t>(Other)</w:t>
            </w:r>
          </w:p>
        </w:tc>
        <w:tc>
          <w:tcPr>
            <w:tcW w:w="1185" w:type="dxa"/>
            <w:gridSpan w:val="2"/>
            <w:tcMar>
              <w:left w:w="57" w:type="dxa"/>
              <w:right w:w="57" w:type="dxa"/>
            </w:tcMar>
            <w:vAlign w:val="center"/>
          </w:tcPr>
          <w:p w:rsidR="003A610A" w:rsidRPr="00EF75EC" w:rsidRDefault="00E02E18" w:rsidP="003A610A">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hr-HR"/>
              </w:rPr>
              <w:fldChar w:fldCharType="begin">
                <w:ffData>
                  <w:name w:val="Text1"/>
                  <w:enabled/>
                  <w:calcOnExit w:val="0"/>
                  <w:textInput/>
                </w:ffData>
              </w:fldChar>
            </w:r>
            <w:r w:rsidR="003A610A" w:rsidRPr="00EF75EC">
              <w:rPr>
                <w:rFonts w:ascii="Arial" w:hAnsi="Arial" w:cs="Arial"/>
                <w:b w:val="0"/>
                <w:color w:val="000000" w:themeColor="text1"/>
                <w:sz w:val="20"/>
                <w:szCs w:val="20"/>
                <w:lang w:val="hr-HR"/>
              </w:rPr>
              <w:instrText xml:space="preserve"> FORMTEXT </w:instrText>
            </w:r>
            <w:r w:rsidRPr="00EF75EC">
              <w:rPr>
                <w:rFonts w:ascii="Arial" w:hAnsi="Arial" w:cs="Arial"/>
                <w:b w:val="0"/>
                <w:color w:val="000000" w:themeColor="text1"/>
                <w:sz w:val="20"/>
                <w:szCs w:val="20"/>
                <w:lang w:val="hr-HR"/>
              </w:rPr>
            </w:r>
            <w:r w:rsidRPr="00EF75EC">
              <w:rPr>
                <w:rFonts w:ascii="Arial" w:hAnsi="Arial" w:cs="Arial"/>
                <w:b w:val="0"/>
                <w:color w:val="000000" w:themeColor="text1"/>
                <w:sz w:val="20"/>
                <w:szCs w:val="20"/>
                <w:lang w:val="hr-HR"/>
              </w:rPr>
              <w:fldChar w:fldCharType="separate"/>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003A610A" w:rsidRPr="00EF75EC">
              <w:rPr>
                <w:rFonts w:ascii="Arial" w:hAnsi="Arial" w:cs="Arial"/>
                <w:b w:val="0"/>
                <w:noProof/>
                <w:color w:val="000000" w:themeColor="text1"/>
                <w:sz w:val="20"/>
                <w:szCs w:val="20"/>
                <w:lang w:val="hr-HR"/>
              </w:rPr>
              <w:t> </w:t>
            </w:r>
            <w:r w:rsidRPr="00EF75EC">
              <w:rPr>
                <w:rFonts w:ascii="Arial" w:hAnsi="Arial" w:cs="Arial"/>
                <w:b w:val="0"/>
                <w:color w:val="000000" w:themeColor="text1"/>
                <w:sz w:val="20"/>
                <w:szCs w:val="20"/>
                <w:lang w:val="hr-HR"/>
              </w:rPr>
              <w:fldChar w:fldCharType="end"/>
            </w:r>
          </w:p>
        </w:tc>
      </w:tr>
      <w:tr w:rsidR="0039299B" w:rsidRPr="00EF75EC" w:rsidTr="00326D56">
        <w:trPr>
          <w:trHeight w:val="397"/>
        </w:trPr>
        <w:tc>
          <w:tcPr>
            <w:tcW w:w="1912" w:type="dxa"/>
            <w:gridSpan w:val="2"/>
            <w:vMerge/>
            <w:shd w:val="clear" w:color="auto" w:fill="CCFFFF"/>
            <w:tcMar>
              <w:left w:w="57" w:type="dxa"/>
              <w:right w:w="57" w:type="dxa"/>
            </w:tcMar>
            <w:vAlign w:val="center"/>
          </w:tcPr>
          <w:p w:rsidR="0039299B" w:rsidRPr="00EF75EC" w:rsidRDefault="0039299B" w:rsidP="0039299B">
            <w:pPr>
              <w:numPr>
                <w:ilvl w:val="0"/>
                <w:numId w:val="2"/>
              </w:numPr>
              <w:tabs>
                <w:tab w:val="left" w:pos="2820"/>
              </w:tabs>
              <w:spacing w:after="0" w:line="240" w:lineRule="auto"/>
              <w:rPr>
                <w:rFonts w:ascii="Arial" w:hAnsi="Arial" w:cs="Arial"/>
                <w:color w:val="000000" w:themeColor="text1"/>
                <w:sz w:val="20"/>
                <w:szCs w:val="20"/>
              </w:rPr>
            </w:pPr>
          </w:p>
        </w:tc>
        <w:tc>
          <w:tcPr>
            <w:tcW w:w="1406" w:type="dxa"/>
            <w:tcMar>
              <w:left w:w="57" w:type="dxa"/>
              <w:right w:w="57" w:type="dxa"/>
            </w:tcMar>
            <w:vAlign w:val="center"/>
          </w:tcPr>
          <w:p w:rsidR="0039299B" w:rsidRPr="00EF75EC" w:rsidRDefault="0039299B" w:rsidP="0039299B">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Tests</w:t>
            </w:r>
          </w:p>
        </w:tc>
        <w:tc>
          <w:tcPr>
            <w:tcW w:w="850" w:type="dxa"/>
            <w:tcMar>
              <w:left w:w="57" w:type="dxa"/>
              <w:right w:w="57" w:type="dxa"/>
            </w:tcMar>
            <w:vAlign w:val="center"/>
          </w:tcPr>
          <w:p w:rsidR="0039299B" w:rsidRPr="00D97268" w:rsidRDefault="0039299B" w:rsidP="0039299B">
            <w:pPr>
              <w:pStyle w:val="FieldText"/>
              <w:jc w:val="center"/>
              <w:rPr>
                <w:rFonts w:ascii="Arial" w:hAnsi="Arial" w:cs="Arial"/>
                <w:b w:val="0"/>
                <w:color w:val="000000" w:themeColor="text1"/>
                <w:sz w:val="20"/>
                <w:szCs w:val="20"/>
                <w:lang w:val="hr-HR"/>
              </w:rPr>
            </w:pPr>
            <w:r w:rsidRPr="00D97268">
              <w:rPr>
                <w:rFonts w:ascii="Arial" w:hAnsi="Arial" w:cs="Arial"/>
                <w:b w:val="0"/>
                <w:color w:val="000000" w:themeColor="text1"/>
                <w:sz w:val="20"/>
                <w:szCs w:val="20"/>
                <w:lang w:val="hr-HR"/>
              </w:rPr>
              <w:t>2*</w:t>
            </w:r>
          </w:p>
        </w:tc>
        <w:tc>
          <w:tcPr>
            <w:tcW w:w="1276" w:type="dxa"/>
            <w:gridSpan w:val="3"/>
            <w:tcMar>
              <w:left w:w="57" w:type="dxa"/>
              <w:right w:w="57" w:type="dxa"/>
            </w:tcMar>
            <w:vAlign w:val="center"/>
          </w:tcPr>
          <w:p w:rsidR="0039299B" w:rsidRPr="00EF75EC" w:rsidRDefault="0039299B" w:rsidP="0039299B">
            <w:pPr>
              <w:pStyle w:val="FieldText"/>
              <w:rPr>
                <w:rFonts w:ascii="Arial" w:hAnsi="Arial" w:cs="Arial"/>
                <w:b w:val="0"/>
                <w:color w:val="000000" w:themeColor="text1"/>
                <w:sz w:val="20"/>
                <w:szCs w:val="20"/>
                <w:lang w:val="hr-HR"/>
              </w:rPr>
            </w:pPr>
            <w:r w:rsidRPr="00EF75EC">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p>
        </w:tc>
        <w:tc>
          <w:tcPr>
            <w:tcW w:w="1665" w:type="dxa"/>
            <w:gridSpan w:val="5"/>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r w:rsidRPr="00EF75EC">
              <w:rPr>
                <w:rFonts w:ascii="Arial" w:hAnsi="Arial" w:cs="Arial"/>
                <w:color w:val="000000" w:themeColor="text1"/>
                <w:sz w:val="20"/>
                <w:szCs w:val="20"/>
              </w:rPr>
              <w:t xml:space="preserve"> </w:t>
            </w:r>
            <w:r w:rsidRPr="00EF75EC">
              <w:rPr>
                <w:rFonts w:ascii="Arial" w:hAnsi="Arial" w:cs="Arial"/>
                <w:color w:val="000000" w:themeColor="text1"/>
                <w:sz w:val="20"/>
                <w:szCs w:val="20"/>
                <w:lang w:val="en-GB"/>
              </w:rPr>
              <w:t>(Other)</w:t>
            </w:r>
          </w:p>
        </w:tc>
        <w:tc>
          <w:tcPr>
            <w:tcW w:w="1185" w:type="dxa"/>
            <w:gridSpan w:val="2"/>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p>
        </w:tc>
      </w:tr>
      <w:tr w:rsidR="0039299B" w:rsidRPr="00EF75EC" w:rsidTr="00326D56">
        <w:trPr>
          <w:trHeight w:val="397"/>
        </w:trPr>
        <w:tc>
          <w:tcPr>
            <w:tcW w:w="1912" w:type="dxa"/>
            <w:gridSpan w:val="2"/>
            <w:vMerge/>
            <w:shd w:val="clear" w:color="auto" w:fill="CCFFFF"/>
            <w:tcMar>
              <w:left w:w="57" w:type="dxa"/>
              <w:right w:w="57" w:type="dxa"/>
            </w:tcMar>
            <w:vAlign w:val="center"/>
          </w:tcPr>
          <w:p w:rsidR="0039299B" w:rsidRPr="00EF75EC" w:rsidRDefault="0039299B" w:rsidP="0039299B">
            <w:pPr>
              <w:numPr>
                <w:ilvl w:val="0"/>
                <w:numId w:val="2"/>
              </w:numPr>
              <w:tabs>
                <w:tab w:val="left" w:pos="2820"/>
              </w:tabs>
              <w:spacing w:after="0" w:line="240" w:lineRule="auto"/>
              <w:rPr>
                <w:rFonts w:ascii="Arial" w:hAnsi="Arial" w:cs="Arial"/>
                <w:color w:val="000000" w:themeColor="text1"/>
                <w:sz w:val="20"/>
                <w:szCs w:val="20"/>
              </w:rPr>
            </w:pPr>
          </w:p>
        </w:tc>
        <w:tc>
          <w:tcPr>
            <w:tcW w:w="1406" w:type="dxa"/>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highlight w:val="yellow"/>
              </w:rPr>
            </w:pPr>
            <w:r w:rsidRPr="00EF75EC">
              <w:rPr>
                <w:rFonts w:ascii="Arial" w:hAnsi="Arial" w:cs="Arial"/>
                <w:color w:val="000000" w:themeColor="text1"/>
                <w:sz w:val="20"/>
                <w:szCs w:val="20"/>
                <w:lang w:val="en-GB"/>
              </w:rPr>
              <w:t>Written exam</w:t>
            </w:r>
          </w:p>
        </w:tc>
        <w:tc>
          <w:tcPr>
            <w:tcW w:w="850" w:type="dxa"/>
            <w:tcMar>
              <w:left w:w="57" w:type="dxa"/>
              <w:right w:w="57" w:type="dxa"/>
            </w:tcMar>
            <w:vAlign w:val="center"/>
          </w:tcPr>
          <w:p w:rsidR="0039299B" w:rsidRPr="00D97268" w:rsidRDefault="0039299B" w:rsidP="0039299B">
            <w:pPr>
              <w:tabs>
                <w:tab w:val="left" w:pos="2820"/>
              </w:tabs>
              <w:spacing w:after="0"/>
              <w:jc w:val="center"/>
              <w:rPr>
                <w:rFonts w:ascii="Arial" w:eastAsia="Calibri" w:hAnsi="Arial" w:cs="Arial"/>
                <w:color w:val="000000" w:themeColor="text1"/>
                <w:sz w:val="20"/>
                <w:szCs w:val="20"/>
                <w:lang w:eastAsia="hr-HR"/>
              </w:rPr>
            </w:pPr>
            <w:r w:rsidRPr="00D97268">
              <w:rPr>
                <w:rFonts w:ascii="Arial" w:eastAsia="Calibri" w:hAnsi="Arial" w:cs="Arial"/>
                <w:color w:val="000000" w:themeColor="text1"/>
                <w:sz w:val="20"/>
                <w:szCs w:val="20"/>
                <w:lang w:eastAsia="hr-HR"/>
              </w:rPr>
              <w:t>2</w:t>
            </w:r>
          </w:p>
        </w:tc>
        <w:tc>
          <w:tcPr>
            <w:tcW w:w="1276" w:type="dxa"/>
            <w:gridSpan w:val="3"/>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highlight w:val="yellow"/>
              </w:rPr>
            </w:pPr>
            <w:r w:rsidRPr="00EF75EC">
              <w:rPr>
                <w:rFonts w:ascii="Arial" w:hAnsi="Arial" w:cs="Arial"/>
                <w:color w:val="000000" w:themeColor="text1"/>
                <w:sz w:val="20"/>
                <w:szCs w:val="20"/>
                <w:lang w:val="en-GB"/>
              </w:rPr>
              <w:t>Project</w:t>
            </w:r>
          </w:p>
        </w:tc>
        <w:tc>
          <w:tcPr>
            <w:tcW w:w="1170" w:type="dxa"/>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highlight w:val="yellow"/>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p>
        </w:tc>
        <w:tc>
          <w:tcPr>
            <w:tcW w:w="1665" w:type="dxa"/>
            <w:gridSpan w:val="5"/>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r w:rsidRPr="00EF75EC">
              <w:rPr>
                <w:rFonts w:ascii="Arial" w:hAnsi="Arial" w:cs="Arial"/>
                <w:color w:val="000000" w:themeColor="text1"/>
                <w:sz w:val="20"/>
                <w:szCs w:val="20"/>
              </w:rPr>
              <w:t xml:space="preserve"> </w:t>
            </w:r>
            <w:r w:rsidRPr="00EF75EC">
              <w:rPr>
                <w:rFonts w:ascii="Arial" w:hAnsi="Arial" w:cs="Arial"/>
                <w:color w:val="000000" w:themeColor="text1"/>
                <w:sz w:val="20"/>
                <w:szCs w:val="20"/>
                <w:lang w:val="en-GB"/>
              </w:rPr>
              <w:t>(Other)</w:t>
            </w:r>
          </w:p>
        </w:tc>
        <w:tc>
          <w:tcPr>
            <w:tcW w:w="1185" w:type="dxa"/>
            <w:gridSpan w:val="2"/>
            <w:tcMar>
              <w:left w:w="57" w:type="dxa"/>
              <w:right w:w="57" w:type="dxa"/>
            </w:tcMar>
            <w:vAlign w:val="center"/>
          </w:tcPr>
          <w:p w:rsidR="0039299B" w:rsidRPr="00EF75EC" w:rsidRDefault="0039299B" w:rsidP="0039299B">
            <w:pPr>
              <w:tabs>
                <w:tab w:val="left" w:pos="2820"/>
              </w:tabs>
              <w:spacing w:after="0"/>
              <w:rPr>
                <w:rFonts w:ascii="Arial" w:hAnsi="Arial" w:cs="Arial"/>
                <w:color w:val="000000" w:themeColor="text1"/>
                <w:sz w:val="20"/>
                <w:szCs w:val="20"/>
              </w:rPr>
            </w:pPr>
            <w:r w:rsidRPr="00EF75EC">
              <w:rPr>
                <w:rFonts w:ascii="Arial" w:hAnsi="Arial" w:cs="Arial"/>
                <w:color w:val="000000" w:themeColor="text1"/>
                <w:sz w:val="20"/>
                <w:szCs w:val="20"/>
              </w:rPr>
              <w:fldChar w:fldCharType="begin">
                <w:ffData>
                  <w:name w:val="Text1"/>
                  <w:enabled/>
                  <w:calcOnExit w:val="0"/>
                  <w:textInput/>
                </w:ffData>
              </w:fldChar>
            </w:r>
            <w:r w:rsidRPr="00EF75EC">
              <w:rPr>
                <w:rFonts w:ascii="Arial" w:hAnsi="Arial" w:cs="Arial"/>
                <w:color w:val="000000" w:themeColor="text1"/>
                <w:sz w:val="20"/>
                <w:szCs w:val="20"/>
              </w:rPr>
              <w:instrText xml:space="preserve"> FORMTEXT </w:instrText>
            </w:r>
            <w:r w:rsidRPr="00EF75EC">
              <w:rPr>
                <w:rFonts w:ascii="Arial" w:hAnsi="Arial" w:cs="Arial"/>
                <w:color w:val="000000" w:themeColor="text1"/>
                <w:sz w:val="20"/>
                <w:szCs w:val="20"/>
              </w:rPr>
            </w:r>
            <w:r w:rsidRPr="00EF75EC">
              <w:rPr>
                <w:rFonts w:ascii="Arial" w:hAnsi="Arial" w:cs="Arial"/>
                <w:color w:val="000000" w:themeColor="text1"/>
                <w:sz w:val="20"/>
                <w:szCs w:val="20"/>
              </w:rPr>
              <w:fldChar w:fldCharType="separate"/>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noProof/>
                <w:color w:val="000000" w:themeColor="text1"/>
                <w:sz w:val="20"/>
                <w:szCs w:val="20"/>
              </w:rPr>
              <w:t> </w:t>
            </w:r>
            <w:r w:rsidRPr="00EF75EC">
              <w:rPr>
                <w:rFonts w:ascii="Arial" w:hAnsi="Arial" w:cs="Arial"/>
                <w:color w:val="000000" w:themeColor="text1"/>
                <w:sz w:val="20"/>
                <w:szCs w:val="20"/>
              </w:rPr>
              <w:fldChar w:fldCharType="end"/>
            </w:r>
          </w:p>
        </w:tc>
      </w:tr>
      <w:tr w:rsidR="00CD0596" w:rsidRPr="00EF75EC" w:rsidTr="00326D56">
        <w:tc>
          <w:tcPr>
            <w:tcW w:w="1912" w:type="dxa"/>
            <w:gridSpan w:val="2"/>
            <w:shd w:val="clear" w:color="auto" w:fill="CCFFFF"/>
            <w:tcMar>
              <w:left w:w="57" w:type="dxa"/>
              <w:right w:w="57" w:type="dxa"/>
            </w:tcMar>
            <w:vAlign w:val="center"/>
          </w:tcPr>
          <w:p w:rsidR="00CD0596" w:rsidRPr="00EF75EC" w:rsidRDefault="00CD0596" w:rsidP="00CD0596">
            <w:pPr>
              <w:tabs>
                <w:tab w:val="left" w:pos="360"/>
                <w:tab w:val="left" w:pos="54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Grading and evaluating student work in class and at the final exam</w:t>
            </w:r>
          </w:p>
        </w:tc>
        <w:tc>
          <w:tcPr>
            <w:tcW w:w="7552" w:type="dxa"/>
            <w:gridSpan w:val="13"/>
            <w:tcMar>
              <w:left w:w="57" w:type="dxa"/>
              <w:right w:w="57" w:type="dxa"/>
            </w:tcMar>
          </w:tcPr>
          <w:p w:rsidR="00A820FC" w:rsidRPr="00943409" w:rsidRDefault="00A820FC" w:rsidP="00A820FC">
            <w:pPr>
              <w:spacing w:before="120" w:after="120" w:line="240" w:lineRule="auto"/>
              <w:rPr>
                <w:rFonts w:ascii="Arial" w:hAnsi="Arial" w:cs="Arial"/>
                <w:color w:val="000000" w:themeColor="text1"/>
                <w:sz w:val="20"/>
                <w:szCs w:val="20"/>
                <w:lang w:val="en-GB"/>
              </w:rPr>
            </w:pPr>
            <w:bookmarkStart w:id="0" w:name="_GoBack"/>
            <w:r w:rsidRPr="00943409">
              <w:rPr>
                <w:rFonts w:ascii="Arial" w:hAnsi="Arial" w:cs="Arial"/>
                <w:color w:val="000000" w:themeColor="text1"/>
                <w:sz w:val="20"/>
                <w:szCs w:val="20"/>
                <w:lang w:val="en-GB"/>
              </w:rPr>
              <w:t>*Passing two mid-term tests can replace the final written exam.</w:t>
            </w:r>
          </w:p>
          <w:bookmarkEnd w:id="0"/>
          <w:p w:rsidR="00A820FC" w:rsidRPr="00943409" w:rsidRDefault="00A820FC" w:rsidP="007C72E8">
            <w:pPr>
              <w:spacing w:after="120" w:line="240" w:lineRule="auto"/>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Mid-term tests:</w:t>
            </w:r>
            <w:r w:rsidRPr="00943409">
              <w:rPr>
                <w:rFonts w:ascii="Arial" w:hAnsi="Arial" w:cs="Arial"/>
                <w:color w:val="000000" w:themeColor="text1"/>
                <w:sz w:val="20"/>
                <w:szCs w:val="20"/>
                <w:lang w:val="en-GB"/>
              </w:rPr>
              <w:t xml:space="preserve"> During the semester, two mid-term tests will be given to students. The final grade can be obtained by passing both tests. The positive result is achieved by gaining at least 50% of correct answers. Only those students </w:t>
            </w:r>
            <w:r>
              <w:rPr>
                <w:rFonts w:ascii="Arial" w:hAnsi="Arial" w:cs="Arial"/>
                <w:color w:val="000000" w:themeColor="text1"/>
                <w:sz w:val="20"/>
                <w:szCs w:val="20"/>
                <w:lang w:val="en-GB"/>
              </w:rPr>
              <w:t xml:space="preserve">who </w:t>
            </w:r>
            <w:r w:rsidRPr="00943409">
              <w:rPr>
                <w:rFonts w:ascii="Arial" w:hAnsi="Arial" w:cs="Arial"/>
                <w:color w:val="000000" w:themeColor="text1"/>
                <w:sz w:val="20"/>
                <w:szCs w:val="20"/>
                <w:lang w:val="en-GB"/>
              </w:rPr>
              <w:t>pass the first test can take the second one. The final grade is the arithmetic mean of the results of both tests.</w:t>
            </w:r>
          </w:p>
          <w:p w:rsidR="00A820FC" w:rsidRPr="00943409" w:rsidRDefault="00A820FC" w:rsidP="007C72E8">
            <w:pPr>
              <w:spacing w:after="120" w:line="240" w:lineRule="auto"/>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Written exam</w:t>
            </w:r>
            <w:r w:rsidR="00D94DAE">
              <w:rPr>
                <w:rFonts w:ascii="Arial" w:hAnsi="Arial" w:cs="Arial"/>
                <w:b/>
                <w:color w:val="000000" w:themeColor="text1"/>
                <w:sz w:val="20"/>
                <w:szCs w:val="20"/>
                <w:lang w:val="en-GB"/>
              </w:rPr>
              <w:t>ination</w:t>
            </w:r>
            <w:r w:rsidRPr="00943409">
              <w:rPr>
                <w:rFonts w:ascii="Arial" w:hAnsi="Arial" w:cs="Arial"/>
                <w:b/>
                <w:color w:val="000000" w:themeColor="text1"/>
                <w:sz w:val="20"/>
                <w:szCs w:val="20"/>
                <w:lang w:val="en-GB"/>
              </w:rPr>
              <w:t>:</w:t>
            </w:r>
            <w:r w:rsidRPr="00943409">
              <w:rPr>
                <w:rFonts w:ascii="Arial" w:hAnsi="Arial" w:cs="Arial"/>
                <w:color w:val="000000" w:themeColor="text1"/>
                <w:sz w:val="20"/>
                <w:szCs w:val="20"/>
                <w:lang w:val="en-GB"/>
              </w:rPr>
              <w:t xml:space="preserve"> Students who do not pass the mid-term tests take the final exam </w:t>
            </w:r>
            <w:r w:rsidR="00004F7A" w:rsidRPr="00441D9B">
              <w:rPr>
                <w:rFonts w:ascii="Arial" w:hAnsi="Arial" w:cs="Arial"/>
                <w:sz w:val="20"/>
                <w:szCs w:val="20"/>
                <w:lang w:val="en-GB"/>
              </w:rPr>
              <w:t xml:space="preserve">during the </w:t>
            </w:r>
            <w:r w:rsidR="00004F7A" w:rsidRPr="00441D9B">
              <w:rPr>
                <w:rFonts w:ascii="Arial" w:hAnsi="Arial" w:cs="Arial"/>
                <w:sz w:val="20"/>
                <w:szCs w:val="20"/>
                <w:lang w:val="en-US"/>
              </w:rPr>
              <w:t>official Faculty’s examination schedule</w:t>
            </w:r>
            <w:r w:rsidRPr="00943409">
              <w:rPr>
                <w:rFonts w:ascii="Arial" w:hAnsi="Arial" w:cs="Arial"/>
                <w:color w:val="000000" w:themeColor="text1"/>
                <w:sz w:val="20"/>
                <w:szCs w:val="20"/>
                <w:lang w:val="en-GB"/>
              </w:rPr>
              <w:t xml:space="preserve">. The positive result is achieved by gaining at least 50% of the total points </w:t>
            </w:r>
            <w:r w:rsidR="00004F7A">
              <w:rPr>
                <w:rFonts w:ascii="Arial" w:hAnsi="Arial" w:cs="Arial"/>
                <w:color w:val="000000" w:themeColor="text1"/>
                <w:sz w:val="20"/>
                <w:szCs w:val="20"/>
                <w:lang w:val="en-GB"/>
              </w:rPr>
              <w:t>in</w:t>
            </w:r>
            <w:r w:rsidRPr="00943409">
              <w:rPr>
                <w:rFonts w:ascii="Arial" w:hAnsi="Arial" w:cs="Arial"/>
                <w:color w:val="000000" w:themeColor="text1"/>
                <w:sz w:val="20"/>
                <w:szCs w:val="20"/>
                <w:lang w:val="en-GB"/>
              </w:rPr>
              <w:t xml:space="preserve"> the exam.</w:t>
            </w:r>
          </w:p>
          <w:p w:rsidR="00100D01" w:rsidRPr="002D7FBC" w:rsidRDefault="00100D01" w:rsidP="00100D01">
            <w:pPr>
              <w:spacing w:after="0" w:line="240" w:lineRule="auto"/>
              <w:jc w:val="both"/>
              <w:rPr>
                <w:rFonts w:ascii="Arial" w:hAnsi="Arial" w:cs="Arial"/>
                <w:color w:val="9BBB59" w:themeColor="accent3"/>
                <w:sz w:val="20"/>
                <w:szCs w:val="20"/>
              </w:rPr>
            </w:pPr>
            <w:proofErr w:type="spellStart"/>
            <w:r w:rsidRPr="00441D9B">
              <w:rPr>
                <w:rFonts w:ascii="Arial" w:hAnsi="Arial" w:cs="Arial"/>
                <w:b/>
                <w:sz w:val="20"/>
                <w:szCs w:val="20"/>
              </w:rPr>
              <w:t>Oral</w:t>
            </w:r>
            <w:proofErr w:type="spellEnd"/>
            <w:r w:rsidRPr="00441D9B">
              <w:rPr>
                <w:rFonts w:ascii="Arial" w:hAnsi="Arial" w:cs="Arial"/>
                <w:b/>
                <w:sz w:val="20"/>
                <w:szCs w:val="20"/>
              </w:rPr>
              <w:t xml:space="preserve"> </w:t>
            </w:r>
            <w:r w:rsidR="00D94DAE" w:rsidRPr="00943409">
              <w:rPr>
                <w:rFonts w:ascii="Arial" w:hAnsi="Arial" w:cs="Arial"/>
                <w:b/>
                <w:color w:val="000000" w:themeColor="text1"/>
                <w:sz w:val="20"/>
                <w:szCs w:val="20"/>
                <w:lang w:val="en-GB"/>
              </w:rPr>
              <w:t>exam</w:t>
            </w:r>
            <w:r w:rsidR="00D94DAE">
              <w:rPr>
                <w:rFonts w:ascii="Arial" w:hAnsi="Arial" w:cs="Arial"/>
                <w:b/>
                <w:color w:val="000000" w:themeColor="text1"/>
                <w:sz w:val="20"/>
                <w:szCs w:val="20"/>
                <w:lang w:val="en-GB"/>
              </w:rPr>
              <w:t>ination</w:t>
            </w:r>
            <w:r w:rsidRPr="00441D9B">
              <w:rPr>
                <w:rFonts w:ascii="Arial" w:hAnsi="Arial" w:cs="Arial"/>
                <w:b/>
                <w:sz w:val="20"/>
                <w:szCs w:val="20"/>
              </w:rPr>
              <w:t>:</w:t>
            </w:r>
            <w:r w:rsidRPr="00441D9B">
              <w:rPr>
                <w:rFonts w:ascii="Arial" w:hAnsi="Arial" w:cs="Arial"/>
                <w:sz w:val="20"/>
                <w:szCs w:val="20"/>
              </w:rPr>
              <w:t xml:space="preserve"> </w:t>
            </w:r>
            <w:r w:rsidRPr="00441D9B">
              <w:rPr>
                <w:rFonts w:ascii="Arial" w:hAnsi="Arial" w:cs="Arial"/>
                <w:sz w:val="20"/>
                <w:szCs w:val="20"/>
                <w:lang w:val="en-US"/>
              </w:rPr>
              <w:t xml:space="preserve">Oral exam is optional and can be taken by the students who wish to improve their final grade achieved in the written exam.  The exact exam dates will be determined by the official Faculty’s examination schedule. It is not possible to take the oral exam instead of the written one. </w:t>
            </w:r>
            <w:r>
              <w:rPr>
                <w:rFonts w:ascii="Arial" w:hAnsi="Arial" w:cs="Arial"/>
                <w:sz w:val="20"/>
                <w:szCs w:val="20"/>
                <w:lang w:val="en-US"/>
              </w:rPr>
              <w:t xml:space="preserve">Oral exam includes </w:t>
            </w:r>
            <w:r w:rsidRPr="005A7610">
              <w:rPr>
                <w:rFonts w:ascii="Arial" w:hAnsi="Arial" w:cs="Arial"/>
                <w:bCs/>
                <w:sz w:val="20"/>
                <w:szCs w:val="20"/>
                <w:lang w:val="en-GB"/>
              </w:rPr>
              <w:t>completed assignments</w:t>
            </w:r>
            <w:r>
              <w:rPr>
                <w:rFonts w:ascii="Arial" w:hAnsi="Arial" w:cs="Arial"/>
                <w:sz w:val="20"/>
                <w:szCs w:val="20"/>
                <w:lang w:val="en-US"/>
              </w:rPr>
              <w:t xml:space="preserve"> uploaded on Moodle/given to the teacher and the material covered in the written exam.</w:t>
            </w:r>
            <w:r w:rsidRPr="00441D9B">
              <w:rPr>
                <w:rFonts w:ascii="Arial" w:hAnsi="Arial" w:cs="Arial"/>
                <w:sz w:val="20"/>
                <w:szCs w:val="20"/>
                <w:lang w:val="en-US"/>
              </w:rPr>
              <w:t xml:space="preserve"> </w:t>
            </w:r>
          </w:p>
          <w:p w:rsidR="00CD0596" w:rsidRPr="0019174C" w:rsidRDefault="00100D01" w:rsidP="00100D01">
            <w:pPr>
              <w:tabs>
                <w:tab w:val="left" w:pos="2820"/>
              </w:tabs>
              <w:spacing w:before="120" w:after="120" w:line="240" w:lineRule="auto"/>
              <w:rPr>
                <w:rFonts w:ascii="Arial" w:hAnsi="Arial" w:cs="Arial"/>
                <w:color w:val="000000" w:themeColor="text1"/>
                <w:sz w:val="20"/>
                <w:szCs w:val="20"/>
                <w:lang w:val="en-GB"/>
              </w:rPr>
            </w:pPr>
            <w:proofErr w:type="spellStart"/>
            <w:r w:rsidRPr="00A33AF7">
              <w:rPr>
                <w:rFonts w:ascii="Arial" w:hAnsi="Arial" w:cs="Arial"/>
                <w:b/>
                <w:sz w:val="20"/>
                <w:szCs w:val="20"/>
              </w:rPr>
              <w:t>Examination</w:t>
            </w:r>
            <w:proofErr w:type="spellEnd"/>
            <w:r w:rsidRPr="00A33AF7">
              <w:rPr>
                <w:rFonts w:ascii="Arial" w:hAnsi="Arial" w:cs="Arial"/>
                <w:sz w:val="20"/>
                <w:szCs w:val="20"/>
              </w:rPr>
              <w:t xml:space="preserve"> </w:t>
            </w:r>
            <w:r w:rsidRPr="00A33AF7">
              <w:rPr>
                <w:rFonts w:ascii="Arial" w:hAnsi="Arial" w:cs="Arial"/>
                <w:b/>
                <w:sz w:val="20"/>
                <w:szCs w:val="20"/>
              </w:rPr>
              <w:t>panel</w:t>
            </w:r>
            <w:r w:rsidRPr="00A33AF7">
              <w:rPr>
                <w:rFonts w:ascii="Arial" w:hAnsi="Arial" w:cs="Arial"/>
                <w:sz w:val="20"/>
                <w:szCs w:val="20"/>
              </w:rPr>
              <w:t xml:space="preserve">: </w:t>
            </w:r>
            <w:r w:rsidRPr="00856EFD">
              <w:rPr>
                <w:rFonts w:ascii="Arial" w:hAnsi="Arial" w:cs="Arial"/>
                <w:sz w:val="20"/>
                <w:szCs w:val="20"/>
                <w:lang w:val="en-US"/>
              </w:rPr>
              <w:t>When a student registers for the 4</w:t>
            </w:r>
            <w:r w:rsidRPr="00856EFD">
              <w:rPr>
                <w:rFonts w:ascii="Arial" w:hAnsi="Arial" w:cs="Arial"/>
                <w:sz w:val="20"/>
                <w:szCs w:val="20"/>
                <w:vertAlign w:val="superscript"/>
                <w:lang w:val="en-US"/>
              </w:rPr>
              <w:t>th</w:t>
            </w:r>
            <w:r w:rsidRPr="00856EFD">
              <w:rPr>
                <w:rFonts w:ascii="Arial" w:hAnsi="Arial" w:cs="Arial"/>
                <w:sz w:val="20"/>
                <w:szCs w:val="20"/>
                <w:lang w:val="en-US"/>
              </w:rPr>
              <w:t xml:space="preserve"> time for the course exam, he/she must take the exam in front of the exam</w:t>
            </w:r>
            <w:r>
              <w:rPr>
                <w:rFonts w:ascii="Arial" w:hAnsi="Arial" w:cs="Arial"/>
                <w:sz w:val="20"/>
                <w:szCs w:val="20"/>
                <w:lang w:val="en-US"/>
              </w:rPr>
              <w:t>ination panel.</w:t>
            </w:r>
            <w:r>
              <w:rPr>
                <w:rFonts w:ascii="Arial" w:hAnsi="Arial" w:cs="Arial"/>
                <w:color w:val="9BBB59" w:themeColor="accent3"/>
                <w:sz w:val="20"/>
                <w:szCs w:val="20"/>
              </w:rPr>
              <w:t xml:space="preserve"> </w:t>
            </w:r>
            <w:r w:rsidRPr="00441D9B">
              <w:rPr>
                <w:rFonts w:ascii="Arial" w:hAnsi="Arial" w:cs="Arial"/>
                <w:sz w:val="20"/>
                <w:szCs w:val="20"/>
                <w:lang w:val="en-US"/>
              </w:rPr>
              <w:t>When the exam is taken in front of the examination panel it is both written and oral. However, in order to be invited for the oral exam the examinee must achieve at least 30% of the total points on the written exam.</w:t>
            </w:r>
          </w:p>
        </w:tc>
      </w:tr>
      <w:tr w:rsidR="00EF75EC" w:rsidRPr="00EF75EC" w:rsidTr="00326D56">
        <w:tc>
          <w:tcPr>
            <w:tcW w:w="1912" w:type="dxa"/>
            <w:gridSpan w:val="2"/>
            <w:vMerge w:val="restart"/>
            <w:shd w:val="clear" w:color="auto" w:fill="CCFFFF"/>
            <w:tcMar>
              <w:left w:w="57" w:type="dxa"/>
              <w:right w:w="57" w:type="dxa"/>
            </w:tcMar>
            <w:vAlign w:val="center"/>
          </w:tcPr>
          <w:p w:rsidR="003A610A" w:rsidRPr="00EF75EC" w:rsidRDefault="003A610A" w:rsidP="003A610A">
            <w:pPr>
              <w:tabs>
                <w:tab w:val="left" w:pos="540"/>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Required literature (available in the library and via other media)</w:t>
            </w:r>
          </w:p>
        </w:tc>
        <w:tc>
          <w:tcPr>
            <w:tcW w:w="4790" w:type="dxa"/>
            <w:gridSpan w:val="7"/>
            <w:shd w:val="clear" w:color="auto" w:fill="CCECFF"/>
            <w:tcMar>
              <w:left w:w="57" w:type="dxa"/>
              <w:right w:w="57" w:type="dxa"/>
            </w:tcMar>
            <w:vAlign w:val="center"/>
          </w:tcPr>
          <w:p w:rsidR="003A610A" w:rsidRPr="00EF75EC" w:rsidRDefault="003A610A" w:rsidP="003A610A">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Title</w:t>
            </w:r>
          </w:p>
        </w:tc>
        <w:tc>
          <w:tcPr>
            <w:tcW w:w="1244" w:type="dxa"/>
            <w:gridSpan w:val="2"/>
            <w:shd w:val="clear" w:color="auto" w:fill="CCECFF"/>
            <w:tcMar>
              <w:left w:w="57" w:type="dxa"/>
              <w:right w:w="57" w:type="dxa"/>
            </w:tcMar>
            <w:vAlign w:val="center"/>
          </w:tcPr>
          <w:p w:rsidR="003A610A" w:rsidRPr="00EF75EC" w:rsidRDefault="003A610A" w:rsidP="003A610A">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Number of copies in the library</w:t>
            </w:r>
          </w:p>
        </w:tc>
        <w:tc>
          <w:tcPr>
            <w:tcW w:w="1518" w:type="dxa"/>
            <w:gridSpan w:val="4"/>
            <w:shd w:val="clear" w:color="auto" w:fill="CCECFF"/>
            <w:tcMar>
              <w:left w:w="57" w:type="dxa"/>
              <w:right w:w="57" w:type="dxa"/>
            </w:tcMar>
            <w:vAlign w:val="center"/>
          </w:tcPr>
          <w:p w:rsidR="003A610A" w:rsidRPr="00EF75EC" w:rsidRDefault="003A610A" w:rsidP="003A610A">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Availability via other media</w:t>
            </w:r>
          </w:p>
        </w:tc>
      </w:tr>
      <w:tr w:rsidR="00B95A2C" w:rsidRPr="00EF75EC" w:rsidTr="00004F7A">
        <w:trPr>
          <w:trHeight w:val="75"/>
        </w:trPr>
        <w:tc>
          <w:tcPr>
            <w:tcW w:w="1912" w:type="dxa"/>
            <w:gridSpan w:val="2"/>
            <w:vMerge/>
            <w:shd w:val="clear" w:color="auto" w:fill="CCFFFF"/>
            <w:tcMar>
              <w:left w:w="57" w:type="dxa"/>
              <w:right w:w="57" w:type="dxa"/>
            </w:tcMar>
            <w:vAlign w:val="center"/>
          </w:tcPr>
          <w:p w:rsidR="00B95A2C" w:rsidRPr="00EF75EC" w:rsidRDefault="00B95A2C" w:rsidP="00B95A2C">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Mar>
              <w:left w:w="57" w:type="dxa"/>
              <w:right w:w="57" w:type="dxa"/>
            </w:tcMar>
          </w:tcPr>
          <w:p w:rsidR="00B95A2C" w:rsidRPr="00D31539" w:rsidRDefault="00B95A2C" w:rsidP="00B95A2C">
            <w:pPr>
              <w:pStyle w:val="Heading1"/>
              <w:spacing w:before="120" w:line="240" w:lineRule="auto"/>
              <w:rPr>
                <w:rFonts w:ascii="Arial" w:hAnsi="Arial" w:cs="Arial"/>
                <w:strike/>
                <w:color w:val="auto"/>
                <w:sz w:val="20"/>
                <w:szCs w:val="20"/>
                <w:lang w:val="en-GB"/>
              </w:rPr>
            </w:pPr>
            <w:proofErr w:type="spellStart"/>
            <w:r w:rsidRPr="00D31539">
              <w:rPr>
                <w:rFonts w:ascii="Arial" w:hAnsi="Arial" w:cs="Arial"/>
                <w:color w:val="auto"/>
                <w:sz w:val="20"/>
                <w:szCs w:val="20"/>
              </w:rPr>
              <w:t>Dubicka</w:t>
            </w:r>
            <w:proofErr w:type="spellEnd"/>
            <w:r w:rsidRPr="00D31539">
              <w:rPr>
                <w:rFonts w:ascii="Arial" w:hAnsi="Arial" w:cs="Arial"/>
                <w:color w:val="auto"/>
                <w:sz w:val="20"/>
                <w:szCs w:val="20"/>
              </w:rPr>
              <w:t xml:space="preserve">, </w:t>
            </w:r>
            <w:proofErr w:type="spellStart"/>
            <w:r w:rsidRPr="00D31539">
              <w:rPr>
                <w:rFonts w:ascii="Arial" w:hAnsi="Arial" w:cs="Arial"/>
                <w:color w:val="auto"/>
                <w:sz w:val="20"/>
                <w:szCs w:val="20"/>
              </w:rPr>
              <w:t>Iwona</w:t>
            </w:r>
            <w:proofErr w:type="spellEnd"/>
            <w:r w:rsidRPr="00D31539">
              <w:rPr>
                <w:rFonts w:ascii="Arial" w:hAnsi="Arial" w:cs="Arial"/>
                <w:color w:val="auto"/>
                <w:sz w:val="20"/>
                <w:szCs w:val="20"/>
              </w:rPr>
              <w:t xml:space="preserve">; </w:t>
            </w:r>
            <w:proofErr w:type="spellStart"/>
            <w:r w:rsidRPr="00D31539">
              <w:rPr>
                <w:rFonts w:ascii="Arial" w:hAnsi="Arial" w:cs="Arial"/>
                <w:color w:val="auto"/>
                <w:sz w:val="20"/>
                <w:szCs w:val="20"/>
              </w:rPr>
              <w:t>O'Keeffee</w:t>
            </w:r>
            <w:proofErr w:type="spellEnd"/>
            <w:r w:rsidRPr="00D31539">
              <w:rPr>
                <w:rFonts w:ascii="Arial" w:hAnsi="Arial" w:cs="Arial"/>
                <w:color w:val="auto"/>
                <w:sz w:val="20"/>
                <w:szCs w:val="20"/>
              </w:rPr>
              <w:t xml:space="preserve">, </w:t>
            </w:r>
            <w:proofErr w:type="spellStart"/>
            <w:r w:rsidRPr="00D31539">
              <w:rPr>
                <w:rFonts w:ascii="Arial" w:hAnsi="Arial" w:cs="Arial"/>
                <w:color w:val="auto"/>
                <w:sz w:val="20"/>
                <w:szCs w:val="20"/>
              </w:rPr>
              <w:t>Margaret</w:t>
            </w:r>
            <w:proofErr w:type="spellEnd"/>
            <w:r w:rsidRPr="00D31539">
              <w:rPr>
                <w:rFonts w:ascii="Arial" w:hAnsi="Arial" w:cs="Arial"/>
                <w:color w:val="auto"/>
                <w:sz w:val="20"/>
                <w:szCs w:val="20"/>
              </w:rPr>
              <w:t xml:space="preserve">; </w:t>
            </w:r>
            <w:proofErr w:type="spellStart"/>
            <w:r w:rsidRPr="00D31539">
              <w:rPr>
                <w:rFonts w:ascii="Arial" w:hAnsi="Arial" w:cs="Arial"/>
                <w:color w:val="auto"/>
                <w:sz w:val="20"/>
                <w:szCs w:val="20"/>
              </w:rPr>
              <w:t>Dignen</w:t>
            </w:r>
            <w:proofErr w:type="spellEnd"/>
            <w:r w:rsidRPr="00D31539">
              <w:rPr>
                <w:rFonts w:ascii="Arial" w:hAnsi="Arial" w:cs="Arial"/>
                <w:color w:val="auto"/>
                <w:sz w:val="20"/>
                <w:szCs w:val="20"/>
              </w:rPr>
              <w:t xml:space="preserve">, Bob; </w:t>
            </w:r>
            <w:proofErr w:type="spellStart"/>
            <w:r w:rsidRPr="00D31539">
              <w:rPr>
                <w:rFonts w:ascii="Arial" w:hAnsi="Arial" w:cs="Arial"/>
                <w:color w:val="auto"/>
                <w:sz w:val="20"/>
                <w:szCs w:val="20"/>
              </w:rPr>
              <w:t>Hogan</w:t>
            </w:r>
            <w:proofErr w:type="spellEnd"/>
            <w:r w:rsidRPr="00D31539">
              <w:rPr>
                <w:rFonts w:ascii="Arial" w:hAnsi="Arial" w:cs="Arial"/>
                <w:color w:val="auto"/>
                <w:sz w:val="20"/>
                <w:szCs w:val="20"/>
              </w:rPr>
              <w:t xml:space="preserve">, </w:t>
            </w:r>
            <w:proofErr w:type="spellStart"/>
            <w:r w:rsidRPr="00D31539">
              <w:rPr>
                <w:rFonts w:ascii="Arial" w:hAnsi="Arial" w:cs="Arial"/>
                <w:color w:val="auto"/>
                <w:sz w:val="20"/>
                <w:szCs w:val="20"/>
              </w:rPr>
              <w:t>Mike</w:t>
            </w:r>
            <w:proofErr w:type="spellEnd"/>
            <w:r w:rsidRPr="00D31539">
              <w:rPr>
                <w:rFonts w:ascii="Arial" w:hAnsi="Arial" w:cs="Arial"/>
                <w:color w:val="auto"/>
                <w:sz w:val="20"/>
                <w:szCs w:val="20"/>
              </w:rPr>
              <w:t xml:space="preserve">; Wright, </w:t>
            </w:r>
            <w:proofErr w:type="spellStart"/>
            <w:r w:rsidRPr="00D31539">
              <w:rPr>
                <w:rFonts w:ascii="Arial" w:hAnsi="Arial" w:cs="Arial"/>
                <w:color w:val="auto"/>
                <w:sz w:val="20"/>
                <w:szCs w:val="20"/>
              </w:rPr>
              <w:t>Lizzie</w:t>
            </w:r>
            <w:proofErr w:type="spellEnd"/>
            <w:r w:rsidRPr="00D31539">
              <w:rPr>
                <w:rFonts w:ascii="Arial" w:hAnsi="Arial" w:cs="Arial"/>
                <w:color w:val="auto"/>
                <w:sz w:val="20"/>
                <w:szCs w:val="20"/>
              </w:rPr>
              <w:t xml:space="preserve">. 2018. </w:t>
            </w:r>
            <w:r w:rsidRPr="00D31539">
              <w:rPr>
                <w:rFonts w:ascii="Arial" w:hAnsi="Arial" w:cs="Arial"/>
                <w:i/>
                <w:color w:val="auto"/>
                <w:sz w:val="20"/>
                <w:szCs w:val="20"/>
              </w:rPr>
              <w:t xml:space="preserve">Business Partner B1+, </w:t>
            </w:r>
            <w:proofErr w:type="spellStart"/>
            <w:r w:rsidRPr="00D31539">
              <w:rPr>
                <w:rFonts w:ascii="Arial" w:hAnsi="Arial" w:cs="Arial"/>
                <w:i/>
                <w:color w:val="auto"/>
                <w:sz w:val="20"/>
                <w:szCs w:val="20"/>
              </w:rPr>
              <w:t>Coursebook</w:t>
            </w:r>
            <w:proofErr w:type="spellEnd"/>
            <w:r w:rsidRPr="00D31539">
              <w:rPr>
                <w:rFonts w:ascii="Arial" w:hAnsi="Arial" w:cs="Arial"/>
                <w:i/>
                <w:color w:val="auto"/>
                <w:sz w:val="20"/>
                <w:szCs w:val="20"/>
              </w:rPr>
              <w:t xml:space="preserve">. </w:t>
            </w:r>
            <w:proofErr w:type="spellStart"/>
            <w:r w:rsidRPr="00D31539">
              <w:rPr>
                <w:rFonts w:ascii="Arial" w:hAnsi="Arial" w:cs="Arial"/>
                <w:color w:val="auto"/>
                <w:sz w:val="20"/>
                <w:szCs w:val="20"/>
              </w:rPr>
              <w:t>Pearson</w:t>
            </w:r>
            <w:proofErr w:type="spellEnd"/>
            <w:r w:rsidRPr="00D31539">
              <w:rPr>
                <w:rFonts w:ascii="Arial" w:hAnsi="Arial" w:cs="Arial"/>
                <w:color w:val="auto"/>
                <w:sz w:val="20"/>
                <w:szCs w:val="20"/>
              </w:rPr>
              <w:t xml:space="preserve"> </w:t>
            </w:r>
            <w:proofErr w:type="spellStart"/>
            <w:r w:rsidRPr="00D31539">
              <w:rPr>
                <w:rFonts w:ascii="Arial" w:hAnsi="Arial" w:cs="Arial"/>
                <w:color w:val="auto"/>
                <w:sz w:val="20"/>
                <w:szCs w:val="20"/>
              </w:rPr>
              <w:t>Education</w:t>
            </w:r>
            <w:proofErr w:type="spellEnd"/>
            <w:r w:rsidRPr="00D31539">
              <w:rPr>
                <w:rFonts w:ascii="Arial" w:hAnsi="Arial" w:cs="Arial"/>
                <w:color w:val="auto"/>
                <w:sz w:val="20"/>
                <w:szCs w:val="20"/>
              </w:rPr>
              <w:t xml:space="preserve"> </w:t>
            </w:r>
            <w:proofErr w:type="spellStart"/>
            <w:r w:rsidRPr="00D31539">
              <w:rPr>
                <w:rFonts w:ascii="Arial" w:hAnsi="Arial" w:cs="Arial"/>
                <w:color w:val="auto"/>
                <w:sz w:val="20"/>
                <w:szCs w:val="20"/>
              </w:rPr>
              <w:t>Limited</w:t>
            </w:r>
            <w:proofErr w:type="spellEnd"/>
            <w:r w:rsidRPr="00D31539">
              <w:rPr>
                <w:rFonts w:ascii="Arial" w:hAnsi="Arial" w:cs="Arial"/>
                <w:color w:val="auto"/>
                <w:sz w:val="20"/>
                <w:szCs w:val="20"/>
              </w:rPr>
              <w:t xml:space="preserve">. </w:t>
            </w:r>
            <w:proofErr w:type="spellStart"/>
            <w:r w:rsidRPr="00D31539">
              <w:rPr>
                <w:rFonts w:ascii="Arial" w:hAnsi="Arial" w:cs="Arial"/>
                <w:color w:val="auto"/>
                <w:sz w:val="20"/>
                <w:szCs w:val="20"/>
              </w:rPr>
              <w:t>Harlow</w:t>
            </w:r>
            <w:proofErr w:type="spellEnd"/>
            <w:r w:rsidRPr="00D31539">
              <w:rPr>
                <w:rFonts w:ascii="Arial" w:hAnsi="Arial" w:cs="Arial"/>
                <w:color w:val="auto"/>
                <w:sz w:val="20"/>
                <w:szCs w:val="20"/>
              </w:rPr>
              <w:t xml:space="preserve">. </w:t>
            </w:r>
          </w:p>
        </w:tc>
        <w:tc>
          <w:tcPr>
            <w:tcW w:w="1244" w:type="dxa"/>
            <w:gridSpan w:val="2"/>
            <w:tcMar>
              <w:left w:w="57" w:type="dxa"/>
              <w:right w:w="57" w:type="dxa"/>
            </w:tcMar>
            <w:vAlign w:val="center"/>
          </w:tcPr>
          <w:p w:rsidR="00B95A2C" w:rsidRPr="00DE69C7" w:rsidRDefault="00B95A2C" w:rsidP="00B95A2C">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1</w:t>
            </w:r>
          </w:p>
        </w:tc>
        <w:tc>
          <w:tcPr>
            <w:tcW w:w="1518" w:type="dxa"/>
            <w:gridSpan w:val="4"/>
            <w:tcMar>
              <w:left w:w="57" w:type="dxa"/>
              <w:right w:w="57" w:type="dxa"/>
            </w:tcMar>
            <w:vAlign w:val="center"/>
          </w:tcPr>
          <w:p w:rsidR="00B95A2C" w:rsidRPr="00DE69C7" w:rsidRDefault="00B95A2C" w:rsidP="00B95A2C">
            <w:pPr>
              <w:tabs>
                <w:tab w:val="left" w:pos="2820"/>
              </w:tabs>
              <w:spacing w:after="0"/>
              <w:jc w:val="center"/>
              <w:rPr>
                <w:rFonts w:ascii="Arial" w:hAnsi="Arial" w:cs="Arial"/>
                <w:color w:val="000000" w:themeColor="text1"/>
                <w:sz w:val="20"/>
                <w:szCs w:val="20"/>
              </w:rPr>
            </w:pPr>
            <w:r w:rsidRPr="00DE69C7">
              <w:rPr>
                <w:rFonts w:ascii="Arial" w:hAnsi="Arial" w:cs="Arial"/>
                <w:color w:val="000000" w:themeColor="text1"/>
                <w:sz w:val="20"/>
                <w:szCs w:val="20"/>
              </w:rPr>
              <w:t>N</w:t>
            </w:r>
            <w:r>
              <w:rPr>
                <w:rFonts w:ascii="Arial" w:hAnsi="Arial" w:cs="Arial"/>
                <w:color w:val="000000" w:themeColor="text1"/>
                <w:sz w:val="20"/>
                <w:szCs w:val="20"/>
              </w:rPr>
              <w:t>O</w:t>
            </w:r>
          </w:p>
        </w:tc>
      </w:tr>
      <w:tr w:rsidR="00B95A2C" w:rsidRPr="00EF75EC" w:rsidTr="000D41AF">
        <w:trPr>
          <w:trHeight w:val="75"/>
        </w:trPr>
        <w:tc>
          <w:tcPr>
            <w:tcW w:w="1912" w:type="dxa"/>
            <w:gridSpan w:val="2"/>
            <w:vMerge/>
            <w:shd w:val="clear" w:color="auto" w:fill="CCFFFF"/>
            <w:tcMar>
              <w:left w:w="57" w:type="dxa"/>
              <w:right w:w="57" w:type="dxa"/>
            </w:tcMar>
            <w:vAlign w:val="center"/>
          </w:tcPr>
          <w:p w:rsidR="00B95A2C" w:rsidRPr="00EF75EC" w:rsidRDefault="00B95A2C" w:rsidP="00B95A2C">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Mar>
              <w:left w:w="57" w:type="dxa"/>
              <w:right w:w="57" w:type="dxa"/>
            </w:tcMar>
          </w:tcPr>
          <w:p w:rsidR="00B95A2C" w:rsidRPr="00D31539" w:rsidRDefault="00B95A2C" w:rsidP="00B95A2C">
            <w:pPr>
              <w:tabs>
                <w:tab w:val="left" w:pos="2820"/>
              </w:tabs>
              <w:spacing w:after="0"/>
              <w:rPr>
                <w:rFonts w:ascii="Arial" w:hAnsi="Arial" w:cs="Arial"/>
                <w:color w:val="FF0000"/>
                <w:sz w:val="20"/>
                <w:szCs w:val="20"/>
              </w:rPr>
            </w:pPr>
            <w:r w:rsidRPr="00D31539">
              <w:rPr>
                <w:rFonts w:ascii="Arial" w:hAnsi="Arial" w:cs="Arial"/>
                <w:color w:val="FF0000"/>
                <w:sz w:val="20"/>
                <w:szCs w:val="20"/>
              </w:rPr>
              <w:t xml:space="preserve">Online </w:t>
            </w:r>
            <w:proofErr w:type="spellStart"/>
            <w:r w:rsidRPr="00D31539">
              <w:rPr>
                <w:rFonts w:ascii="Arial" w:hAnsi="Arial" w:cs="Arial"/>
                <w:color w:val="FF0000"/>
                <w:sz w:val="20"/>
                <w:szCs w:val="20"/>
              </w:rPr>
              <w:t>mater</w:t>
            </w:r>
            <w:r>
              <w:rPr>
                <w:rFonts w:ascii="Arial" w:hAnsi="Arial" w:cs="Arial"/>
                <w:color w:val="FF0000"/>
                <w:sz w:val="20"/>
                <w:szCs w:val="20"/>
              </w:rPr>
              <w:t>ials</w:t>
            </w:r>
            <w:proofErr w:type="spellEnd"/>
            <w:r>
              <w:rPr>
                <w:rFonts w:ascii="Arial" w:hAnsi="Arial" w:cs="Arial"/>
                <w:color w:val="FF0000"/>
                <w:sz w:val="20"/>
                <w:szCs w:val="20"/>
              </w:rPr>
              <w:t xml:space="preserve"> for </w:t>
            </w:r>
            <w:proofErr w:type="spellStart"/>
            <w:r>
              <w:rPr>
                <w:rFonts w:ascii="Arial" w:hAnsi="Arial" w:cs="Arial"/>
                <w:color w:val="FF0000"/>
                <w:sz w:val="20"/>
                <w:szCs w:val="20"/>
              </w:rPr>
              <w:t>self-study</w:t>
            </w:r>
            <w:proofErr w:type="spellEnd"/>
            <w:r>
              <w:rPr>
                <w:rFonts w:ascii="Arial" w:hAnsi="Arial" w:cs="Arial"/>
                <w:color w:val="FF0000"/>
                <w:sz w:val="20"/>
                <w:szCs w:val="20"/>
              </w:rPr>
              <w:t xml:space="preserve"> </w:t>
            </w:r>
            <w:proofErr w:type="spellStart"/>
            <w:r>
              <w:rPr>
                <w:rFonts w:ascii="Arial" w:hAnsi="Arial" w:cs="Arial"/>
                <w:color w:val="FF0000"/>
                <w:sz w:val="20"/>
                <w:szCs w:val="20"/>
              </w:rPr>
              <w:t>and</w:t>
            </w:r>
            <w:proofErr w:type="spellEnd"/>
            <w:r>
              <w:rPr>
                <w:rFonts w:ascii="Arial" w:hAnsi="Arial" w:cs="Arial"/>
                <w:color w:val="FF0000"/>
                <w:sz w:val="20"/>
                <w:szCs w:val="20"/>
              </w:rPr>
              <w:t xml:space="preserve"> </w:t>
            </w:r>
            <w:proofErr w:type="spellStart"/>
            <w:r>
              <w:rPr>
                <w:rFonts w:ascii="Arial" w:hAnsi="Arial" w:cs="Arial"/>
                <w:color w:val="FF0000"/>
                <w:sz w:val="20"/>
                <w:szCs w:val="20"/>
              </w:rPr>
              <w:t>revision</w:t>
            </w:r>
            <w:proofErr w:type="spellEnd"/>
            <w:r w:rsidRPr="00D31539">
              <w:rPr>
                <w:rFonts w:ascii="Arial" w:hAnsi="Arial" w:cs="Arial"/>
                <w:color w:val="FF0000"/>
                <w:sz w:val="20"/>
                <w:szCs w:val="20"/>
              </w:rPr>
              <w:t>.</w:t>
            </w:r>
          </w:p>
        </w:tc>
        <w:tc>
          <w:tcPr>
            <w:tcW w:w="1244" w:type="dxa"/>
            <w:gridSpan w:val="2"/>
            <w:tcMar>
              <w:left w:w="57" w:type="dxa"/>
              <w:right w:w="57" w:type="dxa"/>
            </w:tcMar>
          </w:tcPr>
          <w:p w:rsidR="00B95A2C" w:rsidRPr="00DE69C7" w:rsidRDefault="00B95A2C" w:rsidP="00B95A2C">
            <w:pPr>
              <w:tabs>
                <w:tab w:val="left" w:pos="2820"/>
              </w:tabs>
              <w:spacing w:after="0"/>
              <w:jc w:val="center"/>
              <w:rPr>
                <w:rFonts w:ascii="Arial" w:hAnsi="Arial" w:cs="Arial"/>
                <w:color w:val="000000" w:themeColor="text1"/>
                <w:sz w:val="20"/>
                <w:szCs w:val="20"/>
              </w:rPr>
            </w:pPr>
          </w:p>
        </w:tc>
        <w:tc>
          <w:tcPr>
            <w:tcW w:w="1518" w:type="dxa"/>
            <w:gridSpan w:val="4"/>
            <w:tcMar>
              <w:left w:w="57" w:type="dxa"/>
              <w:right w:w="57" w:type="dxa"/>
            </w:tcMar>
          </w:tcPr>
          <w:p w:rsidR="00B95A2C" w:rsidRPr="00E52C3E" w:rsidRDefault="00B95A2C" w:rsidP="00B95A2C">
            <w:pPr>
              <w:tabs>
                <w:tab w:val="left" w:pos="2820"/>
              </w:tabs>
              <w:spacing w:after="0"/>
              <w:jc w:val="center"/>
              <w:rPr>
                <w:rFonts w:ascii="Arial" w:hAnsi="Arial" w:cs="Arial"/>
                <w:strike/>
                <w:color w:val="000000" w:themeColor="text1"/>
                <w:sz w:val="20"/>
                <w:szCs w:val="20"/>
              </w:rPr>
            </w:pPr>
            <w:r w:rsidRPr="00A83AF7">
              <w:rPr>
                <w:rFonts w:ascii="Arial" w:hAnsi="Arial" w:cs="Arial"/>
                <w:sz w:val="20"/>
                <w:szCs w:val="20"/>
                <w:lang w:val="en-GB"/>
              </w:rPr>
              <w:t>YES</w:t>
            </w:r>
          </w:p>
        </w:tc>
      </w:tr>
      <w:tr w:rsidR="00B95A2C" w:rsidRPr="00EF75EC" w:rsidTr="001B2DB0">
        <w:trPr>
          <w:trHeight w:val="524"/>
        </w:trPr>
        <w:tc>
          <w:tcPr>
            <w:tcW w:w="1912" w:type="dxa"/>
            <w:gridSpan w:val="2"/>
            <w:vMerge/>
            <w:shd w:val="clear" w:color="auto" w:fill="CCFFFF"/>
            <w:tcMar>
              <w:left w:w="57" w:type="dxa"/>
              <w:right w:w="57" w:type="dxa"/>
            </w:tcMar>
            <w:vAlign w:val="center"/>
          </w:tcPr>
          <w:p w:rsidR="00B95A2C" w:rsidRPr="00EF75EC" w:rsidRDefault="00B95A2C" w:rsidP="00B95A2C">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Mar>
              <w:left w:w="57" w:type="dxa"/>
              <w:right w:w="57" w:type="dxa"/>
            </w:tcMar>
          </w:tcPr>
          <w:p w:rsidR="00B95A2C" w:rsidRPr="00441D9B" w:rsidRDefault="00B95A2C" w:rsidP="00B95A2C">
            <w:pPr>
              <w:tabs>
                <w:tab w:val="left" w:pos="2820"/>
              </w:tabs>
              <w:spacing w:after="0" w:line="240" w:lineRule="auto"/>
              <w:rPr>
                <w:rFonts w:ascii="Arial" w:hAnsi="Arial" w:cs="Arial"/>
                <w:color w:val="000000"/>
                <w:sz w:val="20"/>
                <w:szCs w:val="20"/>
              </w:rPr>
            </w:pPr>
            <w:r>
              <w:rPr>
                <w:rFonts w:ascii="Arial" w:hAnsi="Arial" w:cs="Arial"/>
                <w:sz w:val="20"/>
                <w:szCs w:val="20"/>
                <w:lang w:val="en-GB"/>
              </w:rPr>
              <w:t>Additional s</w:t>
            </w:r>
            <w:r w:rsidRPr="00441D9B">
              <w:rPr>
                <w:rFonts w:ascii="Arial" w:hAnsi="Arial" w:cs="Arial"/>
                <w:sz w:val="20"/>
                <w:szCs w:val="20"/>
                <w:lang w:val="en-GB"/>
              </w:rPr>
              <w:t>tudy material</w:t>
            </w:r>
            <w:r>
              <w:rPr>
                <w:rFonts w:ascii="Arial" w:hAnsi="Arial" w:cs="Arial"/>
                <w:sz w:val="20"/>
                <w:szCs w:val="20"/>
                <w:lang w:val="en-GB"/>
              </w:rPr>
              <w:t>s are</w:t>
            </w:r>
            <w:r w:rsidRPr="00441D9B">
              <w:rPr>
                <w:rFonts w:ascii="Arial" w:hAnsi="Arial" w:cs="Arial"/>
                <w:sz w:val="20"/>
                <w:szCs w:val="20"/>
                <w:lang w:val="en-GB"/>
              </w:rPr>
              <w:t xml:space="preserve"> available to students on</w:t>
            </w:r>
            <w:r>
              <w:rPr>
                <w:rFonts w:ascii="Arial" w:hAnsi="Arial" w:cs="Arial"/>
                <w:sz w:val="20"/>
                <w:szCs w:val="20"/>
                <w:lang w:val="en-GB"/>
              </w:rPr>
              <w:t xml:space="preserve"> </w:t>
            </w:r>
            <w:r w:rsidRPr="00B95A2C">
              <w:rPr>
                <w:rFonts w:ascii="Arial" w:hAnsi="Arial" w:cs="Arial"/>
                <w:color w:val="FF0000"/>
                <w:sz w:val="20"/>
                <w:szCs w:val="20"/>
                <w:lang w:val="en-GB"/>
              </w:rPr>
              <w:t>merlin</w:t>
            </w:r>
            <w:r w:rsidRPr="00441D9B">
              <w:rPr>
                <w:rFonts w:ascii="Arial" w:hAnsi="Arial" w:cs="Arial"/>
                <w:sz w:val="20"/>
                <w:szCs w:val="20"/>
                <w:lang w:val="en-GB"/>
              </w:rPr>
              <w:t xml:space="preserve"> </w:t>
            </w:r>
            <w:r w:rsidRPr="00B95A2C">
              <w:rPr>
                <w:rFonts w:ascii="Arial" w:hAnsi="Arial" w:cs="Arial"/>
                <w:strike/>
                <w:sz w:val="20"/>
                <w:szCs w:val="20"/>
                <w:lang w:val="en-GB"/>
              </w:rPr>
              <w:t>Moodle</w:t>
            </w:r>
            <w:r w:rsidRPr="00441D9B">
              <w:rPr>
                <w:rFonts w:ascii="Arial" w:hAnsi="Arial" w:cs="Arial"/>
                <w:sz w:val="20"/>
                <w:szCs w:val="20"/>
                <w:lang w:val="en-GB"/>
              </w:rPr>
              <w:t>.</w:t>
            </w:r>
          </w:p>
        </w:tc>
        <w:tc>
          <w:tcPr>
            <w:tcW w:w="1244" w:type="dxa"/>
            <w:gridSpan w:val="2"/>
            <w:tcMar>
              <w:left w:w="57" w:type="dxa"/>
              <w:right w:w="57" w:type="dxa"/>
            </w:tcMar>
            <w:vAlign w:val="center"/>
          </w:tcPr>
          <w:p w:rsidR="00B95A2C" w:rsidRPr="00A83AF7" w:rsidRDefault="00B95A2C" w:rsidP="00B95A2C">
            <w:pPr>
              <w:tabs>
                <w:tab w:val="left" w:pos="2820"/>
              </w:tabs>
              <w:spacing w:before="120" w:after="120" w:line="240" w:lineRule="auto"/>
              <w:jc w:val="center"/>
              <w:rPr>
                <w:rFonts w:ascii="Arial" w:hAnsi="Arial" w:cs="Arial"/>
                <w:sz w:val="20"/>
                <w:szCs w:val="20"/>
                <w:lang w:val="en-GB"/>
              </w:rPr>
            </w:pPr>
            <w:r w:rsidRPr="00A83AF7">
              <w:rPr>
                <w:rFonts w:ascii="Arial" w:hAnsi="Arial" w:cs="Arial"/>
                <w:sz w:val="20"/>
                <w:szCs w:val="20"/>
              </w:rPr>
              <w:t>Ø</w:t>
            </w:r>
          </w:p>
        </w:tc>
        <w:tc>
          <w:tcPr>
            <w:tcW w:w="1518" w:type="dxa"/>
            <w:gridSpan w:val="4"/>
            <w:tcMar>
              <w:left w:w="57" w:type="dxa"/>
              <w:right w:w="57" w:type="dxa"/>
            </w:tcMar>
            <w:vAlign w:val="center"/>
          </w:tcPr>
          <w:p w:rsidR="00B95A2C" w:rsidRPr="00A83AF7" w:rsidRDefault="00B95A2C" w:rsidP="00B95A2C">
            <w:pPr>
              <w:tabs>
                <w:tab w:val="left" w:pos="2820"/>
              </w:tabs>
              <w:spacing w:before="120" w:after="120" w:line="240" w:lineRule="auto"/>
              <w:jc w:val="center"/>
              <w:rPr>
                <w:rFonts w:ascii="Arial" w:hAnsi="Arial" w:cs="Arial"/>
                <w:sz w:val="20"/>
                <w:szCs w:val="20"/>
                <w:lang w:val="en-GB"/>
              </w:rPr>
            </w:pPr>
            <w:r w:rsidRPr="00A83AF7">
              <w:rPr>
                <w:rFonts w:ascii="Arial" w:hAnsi="Arial" w:cs="Arial"/>
                <w:sz w:val="20"/>
                <w:szCs w:val="20"/>
                <w:lang w:val="en-GB"/>
              </w:rPr>
              <w:t>YES</w:t>
            </w:r>
          </w:p>
        </w:tc>
      </w:tr>
      <w:tr w:rsidR="00B95A2C" w:rsidRPr="00EF75EC" w:rsidTr="00326D56">
        <w:tc>
          <w:tcPr>
            <w:tcW w:w="1912" w:type="dxa"/>
            <w:gridSpan w:val="2"/>
            <w:shd w:val="clear" w:color="auto" w:fill="CCFFFF"/>
            <w:tcMar>
              <w:left w:w="57" w:type="dxa"/>
              <w:right w:w="57" w:type="dxa"/>
            </w:tcMar>
            <w:vAlign w:val="center"/>
          </w:tcPr>
          <w:p w:rsidR="00B95A2C" w:rsidRPr="00EF75EC" w:rsidRDefault="00B95A2C" w:rsidP="00B95A2C">
            <w:pPr>
              <w:tabs>
                <w:tab w:val="left" w:pos="567"/>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Optional literature (at the time of submission of study programme proposal)</w:t>
            </w:r>
          </w:p>
        </w:tc>
        <w:tc>
          <w:tcPr>
            <w:tcW w:w="7552" w:type="dxa"/>
            <w:gridSpan w:val="13"/>
            <w:tcMar>
              <w:left w:w="57" w:type="dxa"/>
              <w:right w:w="57" w:type="dxa"/>
            </w:tcMar>
          </w:tcPr>
          <w:p w:rsidR="00B95A2C" w:rsidRPr="00D31539" w:rsidRDefault="00B95A2C" w:rsidP="00B95A2C">
            <w:pPr>
              <w:numPr>
                <w:ilvl w:val="0"/>
                <w:numId w:val="32"/>
              </w:numPr>
              <w:spacing w:before="120" w:after="0" w:line="240" w:lineRule="auto"/>
              <w:ind w:left="430"/>
              <w:rPr>
                <w:lang w:val="en-GB"/>
              </w:rPr>
            </w:pPr>
            <w:r w:rsidRPr="00D31539">
              <w:rPr>
                <w:rFonts w:ascii="Arial" w:hAnsi="Arial" w:cs="Arial"/>
                <w:sz w:val="20"/>
                <w:szCs w:val="20"/>
                <w:lang w:val="en-GB"/>
              </w:rPr>
              <w:t xml:space="preserve">Evans, Lynne. 2018. </w:t>
            </w:r>
            <w:r w:rsidRPr="00D31539">
              <w:rPr>
                <w:rFonts w:ascii="Arial" w:hAnsi="Arial" w:cs="Arial"/>
                <w:i/>
                <w:iCs/>
                <w:sz w:val="20"/>
                <w:szCs w:val="20"/>
                <w:lang w:val="en-GB"/>
              </w:rPr>
              <w:t>Business Partner B1+, Workbook</w:t>
            </w:r>
            <w:r w:rsidRPr="00D31539">
              <w:rPr>
                <w:rFonts w:ascii="Arial" w:hAnsi="Arial" w:cs="Arial"/>
                <w:sz w:val="20"/>
                <w:szCs w:val="20"/>
                <w:lang w:val="en-GB"/>
              </w:rPr>
              <w:t>. Pearson Education Limited. Harlow.</w:t>
            </w:r>
          </w:p>
          <w:p w:rsidR="00B95A2C" w:rsidRPr="00D31539" w:rsidRDefault="00B95A2C" w:rsidP="00B95A2C">
            <w:pPr>
              <w:numPr>
                <w:ilvl w:val="0"/>
                <w:numId w:val="32"/>
              </w:numPr>
              <w:spacing w:after="0" w:line="240" w:lineRule="auto"/>
              <w:ind w:left="430"/>
              <w:rPr>
                <w:rFonts w:ascii="Arial" w:hAnsi="Arial" w:cs="Arial"/>
                <w:sz w:val="20"/>
                <w:szCs w:val="20"/>
                <w:lang w:val="en-GB"/>
              </w:rPr>
            </w:pPr>
            <w:proofErr w:type="spellStart"/>
            <w:r w:rsidRPr="00D31539">
              <w:rPr>
                <w:rFonts w:ascii="Arial" w:hAnsi="Arial" w:cs="Arial"/>
                <w:sz w:val="20"/>
                <w:szCs w:val="20"/>
                <w:lang w:val="en-GB"/>
              </w:rPr>
              <w:t>Dubicka</w:t>
            </w:r>
            <w:proofErr w:type="spellEnd"/>
            <w:r w:rsidRPr="00D31539">
              <w:rPr>
                <w:rFonts w:ascii="Arial" w:hAnsi="Arial" w:cs="Arial"/>
                <w:sz w:val="20"/>
                <w:szCs w:val="20"/>
                <w:lang w:val="en-GB"/>
              </w:rPr>
              <w:t xml:space="preserve">, </w:t>
            </w:r>
            <w:proofErr w:type="spellStart"/>
            <w:r w:rsidRPr="00D31539">
              <w:rPr>
                <w:rFonts w:ascii="Arial" w:hAnsi="Arial" w:cs="Arial"/>
                <w:sz w:val="20"/>
                <w:szCs w:val="20"/>
                <w:lang w:val="en-GB"/>
              </w:rPr>
              <w:t>Iwonna</w:t>
            </w:r>
            <w:proofErr w:type="spellEnd"/>
            <w:r w:rsidRPr="00D31539">
              <w:rPr>
                <w:rFonts w:ascii="Arial" w:hAnsi="Arial" w:cs="Arial"/>
                <w:sz w:val="20"/>
                <w:szCs w:val="20"/>
                <w:lang w:val="en-GB"/>
              </w:rPr>
              <w:t xml:space="preserve">; Rosenberg, Marjorie; </w:t>
            </w:r>
            <w:proofErr w:type="spellStart"/>
            <w:r w:rsidRPr="00D31539">
              <w:rPr>
                <w:rFonts w:ascii="Arial" w:hAnsi="Arial" w:cs="Arial"/>
                <w:sz w:val="20"/>
                <w:szCs w:val="20"/>
              </w:rPr>
              <w:t>Dignen</w:t>
            </w:r>
            <w:proofErr w:type="spellEnd"/>
            <w:r w:rsidRPr="00D31539">
              <w:rPr>
                <w:rFonts w:ascii="Arial" w:hAnsi="Arial" w:cs="Arial"/>
                <w:sz w:val="20"/>
                <w:szCs w:val="20"/>
              </w:rPr>
              <w:t xml:space="preserve">, Bob; </w:t>
            </w:r>
            <w:proofErr w:type="spellStart"/>
            <w:r w:rsidRPr="00D31539">
              <w:rPr>
                <w:rFonts w:ascii="Arial" w:hAnsi="Arial" w:cs="Arial"/>
                <w:sz w:val="20"/>
                <w:szCs w:val="20"/>
              </w:rPr>
              <w:t>Hogan</w:t>
            </w:r>
            <w:proofErr w:type="spellEnd"/>
            <w:r w:rsidRPr="00D31539">
              <w:rPr>
                <w:rFonts w:ascii="Arial" w:hAnsi="Arial" w:cs="Arial"/>
                <w:sz w:val="20"/>
                <w:szCs w:val="20"/>
              </w:rPr>
              <w:t xml:space="preserve">, </w:t>
            </w:r>
            <w:proofErr w:type="spellStart"/>
            <w:r w:rsidRPr="00D31539">
              <w:rPr>
                <w:rFonts w:ascii="Arial" w:hAnsi="Arial" w:cs="Arial"/>
                <w:sz w:val="20"/>
                <w:szCs w:val="20"/>
              </w:rPr>
              <w:t>Mike</w:t>
            </w:r>
            <w:proofErr w:type="spellEnd"/>
            <w:r w:rsidRPr="00D31539">
              <w:rPr>
                <w:rFonts w:ascii="Arial" w:hAnsi="Arial" w:cs="Arial"/>
                <w:sz w:val="20"/>
                <w:szCs w:val="20"/>
              </w:rPr>
              <w:t xml:space="preserve">; Wright, </w:t>
            </w:r>
            <w:proofErr w:type="spellStart"/>
            <w:r w:rsidRPr="00D31539">
              <w:rPr>
                <w:rFonts w:ascii="Arial" w:hAnsi="Arial" w:cs="Arial"/>
                <w:sz w:val="20"/>
                <w:szCs w:val="20"/>
              </w:rPr>
              <w:t>Lizzie</w:t>
            </w:r>
            <w:proofErr w:type="spellEnd"/>
            <w:r w:rsidRPr="00D31539">
              <w:rPr>
                <w:rFonts w:ascii="Arial" w:hAnsi="Arial" w:cs="Arial"/>
                <w:sz w:val="20"/>
                <w:szCs w:val="20"/>
                <w:lang w:val="en-GB"/>
              </w:rPr>
              <w:t xml:space="preserve">. 2018. </w:t>
            </w:r>
            <w:r w:rsidRPr="00D31539">
              <w:rPr>
                <w:rFonts w:ascii="Arial" w:hAnsi="Arial" w:cs="Arial"/>
                <w:i/>
                <w:sz w:val="20"/>
                <w:szCs w:val="20"/>
                <w:lang w:val="en-GB"/>
              </w:rPr>
              <w:t xml:space="preserve">Business Partner, B2, </w:t>
            </w:r>
            <w:proofErr w:type="spellStart"/>
            <w:r w:rsidRPr="00D31539">
              <w:rPr>
                <w:rFonts w:ascii="Arial" w:hAnsi="Arial" w:cs="Arial"/>
                <w:i/>
                <w:sz w:val="20"/>
                <w:szCs w:val="20"/>
                <w:lang w:val="en-GB"/>
              </w:rPr>
              <w:t>Coursebook</w:t>
            </w:r>
            <w:proofErr w:type="spellEnd"/>
            <w:r w:rsidRPr="00D31539">
              <w:rPr>
                <w:rFonts w:ascii="Arial" w:hAnsi="Arial" w:cs="Arial"/>
                <w:sz w:val="20"/>
                <w:szCs w:val="20"/>
                <w:lang w:val="en-GB"/>
              </w:rPr>
              <w:t xml:space="preserve">. Pearson Education Limited. Harlow. </w:t>
            </w:r>
          </w:p>
          <w:p w:rsidR="00B95A2C" w:rsidRPr="00D31539" w:rsidRDefault="00B95A2C" w:rsidP="00B95A2C">
            <w:pPr>
              <w:numPr>
                <w:ilvl w:val="0"/>
                <w:numId w:val="32"/>
              </w:numPr>
              <w:spacing w:after="0" w:line="240" w:lineRule="auto"/>
              <w:ind w:left="430"/>
              <w:rPr>
                <w:rFonts w:ascii="Arial" w:hAnsi="Arial" w:cs="Arial"/>
                <w:sz w:val="20"/>
                <w:szCs w:val="20"/>
                <w:lang w:val="en-GB"/>
              </w:rPr>
            </w:pPr>
            <w:proofErr w:type="spellStart"/>
            <w:r w:rsidRPr="00D31539">
              <w:rPr>
                <w:rFonts w:ascii="Arial" w:hAnsi="Arial" w:cs="Arial"/>
                <w:sz w:val="20"/>
                <w:szCs w:val="20"/>
                <w:lang w:val="en-GB"/>
              </w:rPr>
              <w:t>Dubicka</w:t>
            </w:r>
            <w:proofErr w:type="spellEnd"/>
            <w:r w:rsidRPr="00D31539">
              <w:rPr>
                <w:rFonts w:ascii="Arial" w:hAnsi="Arial" w:cs="Arial"/>
                <w:sz w:val="20"/>
                <w:szCs w:val="20"/>
                <w:lang w:val="en-GB"/>
              </w:rPr>
              <w:t xml:space="preserve">, </w:t>
            </w:r>
            <w:proofErr w:type="spellStart"/>
            <w:r w:rsidRPr="00D31539">
              <w:rPr>
                <w:rFonts w:ascii="Arial" w:hAnsi="Arial" w:cs="Arial"/>
                <w:sz w:val="20"/>
                <w:szCs w:val="20"/>
                <w:lang w:val="en-GB"/>
              </w:rPr>
              <w:t>Iwonna</w:t>
            </w:r>
            <w:proofErr w:type="spellEnd"/>
            <w:r w:rsidRPr="00D31539">
              <w:rPr>
                <w:rFonts w:ascii="Arial" w:hAnsi="Arial" w:cs="Arial"/>
                <w:sz w:val="20"/>
                <w:szCs w:val="20"/>
                <w:lang w:val="en-GB"/>
              </w:rPr>
              <w:t xml:space="preserve">; Lansford, Lewis. 2018. </w:t>
            </w:r>
            <w:r w:rsidRPr="00D31539">
              <w:rPr>
                <w:rFonts w:ascii="Arial" w:hAnsi="Arial" w:cs="Arial"/>
                <w:i/>
                <w:sz w:val="20"/>
                <w:szCs w:val="20"/>
                <w:lang w:val="en-GB"/>
              </w:rPr>
              <w:t>Business Partner, B2, Workbook</w:t>
            </w:r>
            <w:r w:rsidRPr="00D31539">
              <w:rPr>
                <w:rFonts w:ascii="Arial" w:hAnsi="Arial" w:cs="Arial"/>
                <w:sz w:val="20"/>
                <w:szCs w:val="20"/>
                <w:lang w:val="en-GB"/>
              </w:rPr>
              <w:t xml:space="preserve">. Pearson Education Limited. Harlow. </w:t>
            </w:r>
          </w:p>
          <w:p w:rsidR="00B95A2C" w:rsidRPr="00D31539" w:rsidRDefault="00B95A2C" w:rsidP="00B95A2C">
            <w:pPr>
              <w:pStyle w:val="ListParagraph"/>
              <w:numPr>
                <w:ilvl w:val="0"/>
                <w:numId w:val="32"/>
              </w:numPr>
              <w:tabs>
                <w:tab w:val="left" w:pos="2820"/>
              </w:tabs>
              <w:spacing w:after="0" w:line="240" w:lineRule="auto"/>
              <w:ind w:left="430"/>
              <w:rPr>
                <w:rFonts w:ascii="Arial" w:hAnsi="Arial" w:cs="Arial"/>
                <w:sz w:val="20"/>
                <w:szCs w:val="20"/>
              </w:rPr>
            </w:pPr>
            <w:proofErr w:type="spellStart"/>
            <w:r w:rsidRPr="00D31539">
              <w:rPr>
                <w:rFonts w:ascii="Arial" w:hAnsi="Arial" w:cs="Arial"/>
                <w:sz w:val="20"/>
                <w:szCs w:val="20"/>
              </w:rPr>
              <w:t>Cotton</w:t>
            </w:r>
            <w:proofErr w:type="spellEnd"/>
            <w:r w:rsidRPr="00D31539">
              <w:rPr>
                <w:rFonts w:ascii="Arial" w:hAnsi="Arial" w:cs="Arial"/>
                <w:sz w:val="20"/>
                <w:szCs w:val="20"/>
              </w:rPr>
              <w:t xml:space="preserve">, </w:t>
            </w:r>
            <w:proofErr w:type="spellStart"/>
            <w:r w:rsidRPr="00D31539">
              <w:rPr>
                <w:rFonts w:ascii="Arial" w:hAnsi="Arial" w:cs="Arial"/>
                <w:sz w:val="20"/>
                <w:szCs w:val="20"/>
              </w:rPr>
              <w:t>Dotton</w:t>
            </w:r>
            <w:proofErr w:type="spellEnd"/>
            <w:r w:rsidRPr="00D31539">
              <w:rPr>
                <w:rFonts w:ascii="Arial" w:hAnsi="Arial" w:cs="Arial"/>
                <w:sz w:val="20"/>
                <w:szCs w:val="20"/>
              </w:rPr>
              <w:t xml:space="preserve">; </w:t>
            </w:r>
            <w:proofErr w:type="spellStart"/>
            <w:r w:rsidRPr="00D31539">
              <w:rPr>
                <w:rFonts w:ascii="Arial" w:hAnsi="Arial" w:cs="Arial"/>
                <w:sz w:val="20"/>
                <w:szCs w:val="20"/>
              </w:rPr>
              <w:t>Falvey</w:t>
            </w:r>
            <w:proofErr w:type="spellEnd"/>
            <w:r w:rsidRPr="00D31539">
              <w:rPr>
                <w:rFonts w:ascii="Arial" w:hAnsi="Arial" w:cs="Arial"/>
                <w:sz w:val="20"/>
                <w:szCs w:val="20"/>
              </w:rPr>
              <w:t xml:space="preserve">, David; </w:t>
            </w:r>
            <w:proofErr w:type="spellStart"/>
            <w:r w:rsidRPr="00D31539">
              <w:rPr>
                <w:rFonts w:ascii="Arial" w:hAnsi="Arial" w:cs="Arial"/>
                <w:sz w:val="20"/>
                <w:szCs w:val="20"/>
              </w:rPr>
              <w:t>Kent</w:t>
            </w:r>
            <w:proofErr w:type="spellEnd"/>
            <w:r w:rsidRPr="00D31539">
              <w:rPr>
                <w:rFonts w:ascii="Arial" w:hAnsi="Arial" w:cs="Arial"/>
                <w:sz w:val="20"/>
                <w:szCs w:val="20"/>
              </w:rPr>
              <w:t xml:space="preserve">, Simon. 2010. </w:t>
            </w:r>
            <w:proofErr w:type="spellStart"/>
            <w:r w:rsidRPr="00D31539">
              <w:rPr>
                <w:rFonts w:ascii="Arial" w:hAnsi="Arial" w:cs="Arial"/>
                <w:i/>
                <w:sz w:val="20"/>
                <w:szCs w:val="20"/>
              </w:rPr>
              <w:t>Market</w:t>
            </w:r>
            <w:proofErr w:type="spellEnd"/>
            <w:r w:rsidRPr="00D31539">
              <w:rPr>
                <w:rFonts w:ascii="Arial" w:hAnsi="Arial" w:cs="Arial"/>
                <w:i/>
                <w:sz w:val="20"/>
                <w:szCs w:val="20"/>
              </w:rPr>
              <w:t xml:space="preserve"> Leader: </w:t>
            </w:r>
            <w:proofErr w:type="spellStart"/>
            <w:r w:rsidRPr="00D31539">
              <w:rPr>
                <w:rFonts w:ascii="Arial" w:hAnsi="Arial" w:cs="Arial"/>
                <w:i/>
                <w:sz w:val="20"/>
                <w:szCs w:val="20"/>
              </w:rPr>
              <w:t>Intermediate</w:t>
            </w:r>
            <w:proofErr w:type="spellEnd"/>
            <w:r w:rsidRPr="00D31539">
              <w:rPr>
                <w:rFonts w:ascii="Arial" w:hAnsi="Arial" w:cs="Arial"/>
                <w:i/>
                <w:sz w:val="20"/>
                <w:szCs w:val="20"/>
              </w:rPr>
              <w:t xml:space="preserve">, 3rd </w:t>
            </w:r>
            <w:proofErr w:type="spellStart"/>
            <w:r w:rsidRPr="00D31539">
              <w:rPr>
                <w:rFonts w:ascii="Arial" w:hAnsi="Arial" w:cs="Arial"/>
                <w:i/>
                <w:sz w:val="20"/>
                <w:szCs w:val="20"/>
              </w:rPr>
              <w:t>edition</w:t>
            </w:r>
            <w:proofErr w:type="spellEnd"/>
            <w:r w:rsidRPr="00D31539">
              <w:rPr>
                <w:rFonts w:ascii="Arial" w:hAnsi="Arial" w:cs="Arial"/>
                <w:i/>
                <w:sz w:val="20"/>
                <w:szCs w:val="20"/>
              </w:rPr>
              <w:t xml:space="preserve">, </w:t>
            </w:r>
            <w:proofErr w:type="spellStart"/>
            <w:r w:rsidRPr="00D31539">
              <w:rPr>
                <w:rFonts w:ascii="Arial" w:hAnsi="Arial" w:cs="Arial"/>
                <w:i/>
                <w:sz w:val="20"/>
                <w:szCs w:val="20"/>
              </w:rPr>
              <w:t>Course</w:t>
            </w:r>
            <w:proofErr w:type="spellEnd"/>
            <w:r w:rsidRPr="00D31539">
              <w:rPr>
                <w:rFonts w:ascii="Arial" w:hAnsi="Arial" w:cs="Arial"/>
                <w:i/>
                <w:sz w:val="20"/>
                <w:szCs w:val="20"/>
              </w:rPr>
              <w:t xml:space="preserve"> </w:t>
            </w:r>
            <w:proofErr w:type="spellStart"/>
            <w:r w:rsidRPr="00D31539">
              <w:rPr>
                <w:rFonts w:ascii="Arial" w:hAnsi="Arial" w:cs="Arial"/>
                <w:i/>
                <w:sz w:val="20"/>
                <w:szCs w:val="20"/>
              </w:rPr>
              <w:t>Book</w:t>
            </w:r>
            <w:proofErr w:type="spellEnd"/>
            <w:r w:rsidRPr="00D31539">
              <w:rPr>
                <w:rFonts w:ascii="Arial" w:hAnsi="Arial" w:cs="Arial"/>
                <w:sz w:val="20"/>
                <w:szCs w:val="20"/>
              </w:rPr>
              <w:t xml:space="preserve">. </w:t>
            </w:r>
            <w:r w:rsidRPr="00D31539">
              <w:rPr>
                <w:rFonts w:ascii="Arial" w:hAnsi="Arial" w:cs="Arial"/>
                <w:sz w:val="20"/>
                <w:szCs w:val="20"/>
                <w:lang w:val="en-GB"/>
              </w:rPr>
              <w:t>Pearson Education Limited</w:t>
            </w:r>
            <w:r w:rsidRPr="00D31539">
              <w:rPr>
                <w:rFonts w:ascii="Arial" w:hAnsi="Arial" w:cs="Arial"/>
                <w:sz w:val="20"/>
                <w:szCs w:val="20"/>
              </w:rPr>
              <w:t xml:space="preserve">. </w:t>
            </w:r>
            <w:proofErr w:type="spellStart"/>
            <w:r w:rsidRPr="00D31539">
              <w:rPr>
                <w:rFonts w:ascii="Arial" w:hAnsi="Arial" w:cs="Arial"/>
                <w:sz w:val="20"/>
                <w:szCs w:val="20"/>
              </w:rPr>
              <w:t>Harlow</w:t>
            </w:r>
            <w:proofErr w:type="spellEnd"/>
            <w:r w:rsidRPr="00D31539">
              <w:rPr>
                <w:rFonts w:ascii="Arial" w:hAnsi="Arial" w:cs="Arial"/>
                <w:sz w:val="20"/>
                <w:szCs w:val="20"/>
              </w:rPr>
              <w:t>.</w:t>
            </w:r>
          </w:p>
          <w:p w:rsidR="00B95A2C" w:rsidRPr="00D31539" w:rsidRDefault="00B95A2C" w:rsidP="00B95A2C">
            <w:pPr>
              <w:pStyle w:val="ListParagraph"/>
              <w:numPr>
                <w:ilvl w:val="0"/>
                <w:numId w:val="32"/>
              </w:numPr>
              <w:tabs>
                <w:tab w:val="left" w:pos="2820"/>
              </w:tabs>
              <w:spacing w:after="0" w:line="240" w:lineRule="auto"/>
              <w:ind w:left="430"/>
              <w:rPr>
                <w:rFonts w:ascii="Arial" w:hAnsi="Arial" w:cs="Arial"/>
                <w:sz w:val="20"/>
                <w:szCs w:val="20"/>
              </w:rPr>
            </w:pPr>
            <w:proofErr w:type="spellStart"/>
            <w:r w:rsidRPr="00D31539">
              <w:rPr>
                <w:rFonts w:ascii="Arial" w:hAnsi="Arial" w:cs="Arial"/>
                <w:sz w:val="20"/>
                <w:szCs w:val="20"/>
              </w:rPr>
              <w:t>Rogers</w:t>
            </w:r>
            <w:proofErr w:type="spellEnd"/>
            <w:r w:rsidRPr="00D31539">
              <w:rPr>
                <w:rFonts w:ascii="Arial" w:hAnsi="Arial" w:cs="Arial"/>
                <w:sz w:val="20"/>
                <w:szCs w:val="20"/>
              </w:rPr>
              <w:t xml:space="preserve">, John. 2010. </w:t>
            </w:r>
            <w:proofErr w:type="spellStart"/>
            <w:r w:rsidRPr="00D31539">
              <w:rPr>
                <w:rFonts w:ascii="Arial" w:hAnsi="Arial" w:cs="Arial"/>
                <w:i/>
                <w:sz w:val="20"/>
                <w:szCs w:val="20"/>
              </w:rPr>
              <w:t>Market</w:t>
            </w:r>
            <w:proofErr w:type="spellEnd"/>
            <w:r w:rsidRPr="00D31539">
              <w:rPr>
                <w:rFonts w:ascii="Arial" w:hAnsi="Arial" w:cs="Arial"/>
                <w:i/>
                <w:sz w:val="20"/>
                <w:szCs w:val="20"/>
              </w:rPr>
              <w:t xml:space="preserve"> Leader: </w:t>
            </w:r>
            <w:proofErr w:type="spellStart"/>
            <w:r w:rsidRPr="00D31539">
              <w:rPr>
                <w:rFonts w:ascii="Arial" w:hAnsi="Arial" w:cs="Arial"/>
                <w:i/>
                <w:sz w:val="20"/>
                <w:szCs w:val="20"/>
              </w:rPr>
              <w:t>Intermediate</w:t>
            </w:r>
            <w:proofErr w:type="spellEnd"/>
            <w:r w:rsidRPr="00D31539">
              <w:rPr>
                <w:rFonts w:ascii="Arial" w:hAnsi="Arial" w:cs="Arial"/>
                <w:i/>
                <w:sz w:val="20"/>
                <w:szCs w:val="20"/>
              </w:rPr>
              <w:t xml:space="preserve">, 3rd </w:t>
            </w:r>
            <w:proofErr w:type="spellStart"/>
            <w:r w:rsidRPr="00D31539">
              <w:rPr>
                <w:rFonts w:ascii="Arial" w:hAnsi="Arial" w:cs="Arial"/>
                <w:i/>
                <w:sz w:val="20"/>
                <w:szCs w:val="20"/>
              </w:rPr>
              <w:t>edition</w:t>
            </w:r>
            <w:proofErr w:type="spellEnd"/>
            <w:r w:rsidRPr="00D31539">
              <w:rPr>
                <w:rFonts w:ascii="Arial" w:hAnsi="Arial" w:cs="Arial"/>
                <w:i/>
                <w:sz w:val="20"/>
                <w:szCs w:val="20"/>
              </w:rPr>
              <w:t xml:space="preserve"> - Business English </w:t>
            </w:r>
            <w:proofErr w:type="spellStart"/>
            <w:r w:rsidRPr="00D31539">
              <w:rPr>
                <w:rFonts w:ascii="Arial" w:hAnsi="Arial" w:cs="Arial"/>
                <w:i/>
                <w:sz w:val="20"/>
                <w:szCs w:val="20"/>
              </w:rPr>
              <w:t>Practice</w:t>
            </w:r>
            <w:proofErr w:type="spellEnd"/>
            <w:r w:rsidRPr="00D31539">
              <w:rPr>
                <w:rFonts w:ascii="Arial" w:hAnsi="Arial" w:cs="Arial"/>
                <w:i/>
                <w:sz w:val="20"/>
                <w:szCs w:val="20"/>
              </w:rPr>
              <w:t xml:space="preserve"> File</w:t>
            </w:r>
            <w:r w:rsidRPr="00D31539">
              <w:rPr>
                <w:rFonts w:ascii="Arial" w:hAnsi="Arial" w:cs="Arial"/>
                <w:sz w:val="20"/>
                <w:szCs w:val="20"/>
              </w:rPr>
              <w:t xml:space="preserve">. </w:t>
            </w:r>
            <w:proofErr w:type="spellStart"/>
            <w:r w:rsidRPr="00D31539">
              <w:rPr>
                <w:rFonts w:ascii="Arial" w:hAnsi="Arial" w:cs="Arial"/>
                <w:sz w:val="20"/>
                <w:szCs w:val="20"/>
              </w:rPr>
              <w:t>Pearson</w:t>
            </w:r>
            <w:proofErr w:type="spellEnd"/>
            <w:r w:rsidRPr="00D31539">
              <w:rPr>
                <w:rFonts w:ascii="Arial" w:hAnsi="Arial" w:cs="Arial"/>
                <w:sz w:val="20"/>
                <w:szCs w:val="20"/>
              </w:rPr>
              <w:t xml:space="preserve">. </w:t>
            </w:r>
            <w:proofErr w:type="spellStart"/>
            <w:r w:rsidRPr="00D31539">
              <w:rPr>
                <w:rFonts w:ascii="Arial" w:hAnsi="Arial" w:cs="Arial"/>
                <w:sz w:val="20"/>
                <w:szCs w:val="20"/>
              </w:rPr>
              <w:t>Harlow</w:t>
            </w:r>
            <w:proofErr w:type="spellEnd"/>
            <w:r w:rsidRPr="00D31539">
              <w:rPr>
                <w:rFonts w:ascii="Arial" w:hAnsi="Arial" w:cs="Arial"/>
                <w:sz w:val="20"/>
                <w:szCs w:val="20"/>
              </w:rPr>
              <w:t>.</w:t>
            </w:r>
          </w:p>
          <w:p w:rsidR="00B95A2C" w:rsidRPr="00D31539" w:rsidRDefault="00B95A2C" w:rsidP="00B95A2C">
            <w:pPr>
              <w:pStyle w:val="ListParagraph"/>
              <w:numPr>
                <w:ilvl w:val="0"/>
                <w:numId w:val="32"/>
              </w:numPr>
              <w:tabs>
                <w:tab w:val="left" w:pos="2820"/>
              </w:tabs>
              <w:spacing w:after="0" w:line="240" w:lineRule="auto"/>
              <w:ind w:left="430"/>
              <w:rPr>
                <w:rFonts w:ascii="Arial" w:hAnsi="Arial" w:cs="Arial"/>
                <w:sz w:val="20"/>
                <w:szCs w:val="20"/>
              </w:rPr>
            </w:pPr>
            <w:r w:rsidRPr="00D31539">
              <w:rPr>
                <w:rFonts w:ascii="Arial" w:hAnsi="Arial" w:cs="Arial"/>
                <w:sz w:val="20"/>
                <w:szCs w:val="20"/>
              </w:rPr>
              <w:t xml:space="preserve">Bujas, Željko. 2011. </w:t>
            </w:r>
            <w:r w:rsidRPr="00D31539">
              <w:rPr>
                <w:rFonts w:ascii="Arial" w:hAnsi="Arial" w:cs="Arial"/>
                <w:i/>
                <w:iCs/>
                <w:sz w:val="20"/>
                <w:szCs w:val="20"/>
              </w:rPr>
              <w:t>Veliki hrvatsko-engleski rječnik</w:t>
            </w:r>
            <w:r w:rsidRPr="00D31539">
              <w:rPr>
                <w:rFonts w:ascii="Arial" w:hAnsi="Arial" w:cs="Arial"/>
                <w:sz w:val="20"/>
                <w:szCs w:val="20"/>
              </w:rPr>
              <w:t xml:space="preserve">. Globus. Zagreb. </w:t>
            </w:r>
          </w:p>
          <w:p w:rsidR="00B95A2C" w:rsidRPr="00D31539" w:rsidRDefault="00B95A2C" w:rsidP="00B95A2C">
            <w:pPr>
              <w:pStyle w:val="ListParagraph"/>
              <w:numPr>
                <w:ilvl w:val="0"/>
                <w:numId w:val="32"/>
              </w:numPr>
              <w:tabs>
                <w:tab w:val="left" w:pos="2820"/>
              </w:tabs>
              <w:spacing w:after="0" w:line="240" w:lineRule="auto"/>
              <w:ind w:left="430"/>
              <w:rPr>
                <w:rFonts w:ascii="Arial" w:hAnsi="Arial" w:cs="Arial"/>
                <w:sz w:val="20"/>
                <w:szCs w:val="20"/>
              </w:rPr>
            </w:pPr>
            <w:proofErr w:type="spellStart"/>
            <w:r w:rsidRPr="00D31539">
              <w:rPr>
                <w:rFonts w:ascii="Arial" w:hAnsi="Arial" w:cs="Arial"/>
                <w:sz w:val="20"/>
                <w:szCs w:val="20"/>
              </w:rPr>
              <w:t>Špiljak</w:t>
            </w:r>
            <w:proofErr w:type="spellEnd"/>
            <w:r w:rsidRPr="00D31539">
              <w:rPr>
                <w:rFonts w:ascii="Arial" w:hAnsi="Arial" w:cs="Arial"/>
                <w:sz w:val="20"/>
                <w:szCs w:val="20"/>
              </w:rPr>
              <w:t>, Vesna. (</w:t>
            </w:r>
            <w:proofErr w:type="spellStart"/>
            <w:r w:rsidRPr="00D31539">
              <w:rPr>
                <w:rFonts w:ascii="Arial" w:hAnsi="Arial" w:cs="Arial"/>
                <w:sz w:val="20"/>
                <w:szCs w:val="20"/>
              </w:rPr>
              <w:t>ur</w:t>
            </w:r>
            <w:proofErr w:type="spellEnd"/>
            <w:r w:rsidRPr="00D31539">
              <w:rPr>
                <w:rFonts w:ascii="Arial" w:hAnsi="Arial" w:cs="Arial"/>
                <w:sz w:val="20"/>
                <w:szCs w:val="20"/>
              </w:rPr>
              <w:t xml:space="preserve">.) 2000. </w:t>
            </w:r>
            <w:r w:rsidRPr="00D31539">
              <w:rPr>
                <w:rFonts w:ascii="Arial" w:hAnsi="Arial" w:cs="Arial"/>
                <w:i/>
                <w:sz w:val="20"/>
                <w:szCs w:val="20"/>
              </w:rPr>
              <w:t>Englesko-hrvatski poslovni rječnik</w:t>
            </w:r>
            <w:r w:rsidRPr="00D31539">
              <w:rPr>
                <w:rFonts w:ascii="Arial" w:hAnsi="Arial" w:cs="Arial"/>
                <w:sz w:val="20"/>
                <w:szCs w:val="20"/>
              </w:rPr>
              <w:t xml:space="preserve">. </w:t>
            </w:r>
            <w:proofErr w:type="spellStart"/>
            <w:r w:rsidRPr="00D31539">
              <w:rPr>
                <w:rFonts w:ascii="Arial" w:hAnsi="Arial" w:cs="Arial"/>
                <w:sz w:val="20"/>
                <w:szCs w:val="20"/>
              </w:rPr>
              <w:t>Masmedia</w:t>
            </w:r>
            <w:proofErr w:type="spellEnd"/>
            <w:r w:rsidRPr="00D31539">
              <w:rPr>
                <w:rFonts w:ascii="Arial" w:hAnsi="Arial" w:cs="Arial"/>
                <w:sz w:val="20"/>
                <w:szCs w:val="20"/>
              </w:rPr>
              <w:t>. Zagreb.</w:t>
            </w:r>
          </w:p>
          <w:p w:rsidR="00B95A2C" w:rsidRPr="00D31539" w:rsidRDefault="00B95A2C" w:rsidP="00B95A2C">
            <w:pPr>
              <w:pStyle w:val="ListParagraph"/>
              <w:numPr>
                <w:ilvl w:val="0"/>
                <w:numId w:val="32"/>
              </w:numPr>
              <w:tabs>
                <w:tab w:val="left" w:pos="2820"/>
              </w:tabs>
              <w:spacing w:after="0" w:line="240" w:lineRule="auto"/>
              <w:ind w:left="430"/>
              <w:rPr>
                <w:rStyle w:val="citati"/>
                <w:rFonts w:ascii="Arial" w:hAnsi="Arial" w:cs="Arial"/>
                <w:sz w:val="20"/>
                <w:szCs w:val="20"/>
              </w:rPr>
            </w:pPr>
            <w:proofErr w:type="spellStart"/>
            <w:r w:rsidRPr="00D31539">
              <w:rPr>
                <w:rStyle w:val="citati"/>
                <w:rFonts w:ascii="Arial" w:hAnsi="Arial" w:cs="Arial"/>
                <w:sz w:val="20"/>
                <w:szCs w:val="20"/>
              </w:rPr>
              <w:lastRenderedPageBreak/>
              <w:t>Cambridge</w:t>
            </w:r>
            <w:proofErr w:type="spellEnd"/>
            <w:r w:rsidRPr="00D31539">
              <w:rPr>
                <w:rStyle w:val="citati"/>
                <w:rFonts w:ascii="Arial" w:hAnsi="Arial" w:cs="Arial"/>
                <w:sz w:val="20"/>
                <w:szCs w:val="20"/>
              </w:rPr>
              <w:t xml:space="preserve"> University Press. 2023. </w:t>
            </w:r>
            <w:proofErr w:type="spellStart"/>
            <w:r w:rsidRPr="00D31539">
              <w:rPr>
                <w:rStyle w:val="Emphasis"/>
                <w:rFonts w:ascii="Arial" w:hAnsi="Arial" w:cs="Arial"/>
                <w:sz w:val="20"/>
                <w:szCs w:val="20"/>
              </w:rPr>
              <w:t>Cambridge</w:t>
            </w:r>
            <w:proofErr w:type="spellEnd"/>
            <w:r w:rsidRPr="00D31539">
              <w:rPr>
                <w:rStyle w:val="Emphasis"/>
                <w:rFonts w:ascii="Arial" w:hAnsi="Arial" w:cs="Arial"/>
                <w:sz w:val="20"/>
                <w:szCs w:val="20"/>
              </w:rPr>
              <w:t xml:space="preserve"> </w:t>
            </w:r>
            <w:r w:rsidRPr="00D31539">
              <w:rPr>
                <w:rFonts w:ascii="Arial" w:hAnsi="Arial" w:cs="Arial"/>
                <w:i/>
                <w:sz w:val="20"/>
                <w:szCs w:val="20"/>
                <w:lang w:val="en-GB"/>
              </w:rPr>
              <w:t>Dictionary</w:t>
            </w:r>
            <w:r w:rsidRPr="00D31539">
              <w:rPr>
                <w:rStyle w:val="citati"/>
                <w:rFonts w:ascii="Arial" w:hAnsi="Arial" w:cs="Arial"/>
                <w:sz w:val="20"/>
                <w:szCs w:val="20"/>
              </w:rPr>
              <w:t>. https://dictionary.cambridge.org/</w:t>
            </w:r>
          </w:p>
          <w:p w:rsidR="00B95A2C" w:rsidRPr="00D31539" w:rsidRDefault="00B95A2C" w:rsidP="00B95A2C">
            <w:pPr>
              <w:numPr>
                <w:ilvl w:val="0"/>
                <w:numId w:val="32"/>
              </w:numPr>
              <w:spacing w:after="0" w:line="240" w:lineRule="auto"/>
              <w:ind w:left="430"/>
              <w:rPr>
                <w:rFonts w:ascii="Arial" w:hAnsi="Arial" w:cs="Arial"/>
                <w:sz w:val="20"/>
                <w:szCs w:val="20"/>
                <w:lang w:val="en-GB"/>
              </w:rPr>
            </w:pPr>
            <w:r w:rsidRPr="00D31539">
              <w:rPr>
                <w:rFonts w:ascii="Arial" w:hAnsi="Arial" w:cs="Arial"/>
                <w:sz w:val="20"/>
                <w:szCs w:val="20"/>
                <w:lang w:val="en-GB"/>
              </w:rPr>
              <w:t xml:space="preserve">Pearson Longman. 2023. </w:t>
            </w:r>
            <w:r w:rsidRPr="00D31539">
              <w:rPr>
                <w:rFonts w:ascii="Arial" w:hAnsi="Arial" w:cs="Arial"/>
                <w:i/>
                <w:sz w:val="20"/>
                <w:szCs w:val="20"/>
                <w:lang w:val="en-GB"/>
              </w:rPr>
              <w:t>Longman Business Dictionary</w:t>
            </w:r>
            <w:r w:rsidRPr="00D31539">
              <w:rPr>
                <w:rFonts w:ascii="Arial" w:hAnsi="Arial" w:cs="Arial"/>
                <w:sz w:val="20"/>
                <w:szCs w:val="20"/>
                <w:lang w:val="en-GB"/>
              </w:rPr>
              <w:t xml:space="preserve">. https://www.ldoceonline.com/. </w:t>
            </w:r>
          </w:p>
          <w:p w:rsidR="00B95A2C" w:rsidRPr="0024035B" w:rsidRDefault="00B95A2C" w:rsidP="00B95A2C">
            <w:pPr>
              <w:pStyle w:val="ListParagraph"/>
              <w:numPr>
                <w:ilvl w:val="0"/>
                <w:numId w:val="32"/>
              </w:numPr>
              <w:tabs>
                <w:tab w:val="left" w:pos="2820"/>
              </w:tabs>
              <w:spacing w:after="120" w:line="240" w:lineRule="auto"/>
              <w:ind w:left="430"/>
              <w:contextualSpacing w:val="0"/>
              <w:rPr>
                <w:rFonts w:ascii="Arial" w:hAnsi="Arial" w:cs="Arial"/>
                <w:color w:val="000000" w:themeColor="text1"/>
                <w:sz w:val="20"/>
                <w:szCs w:val="20"/>
              </w:rPr>
            </w:pPr>
            <w:proofErr w:type="spellStart"/>
            <w:r w:rsidRPr="00D31539">
              <w:rPr>
                <w:rStyle w:val="citati"/>
                <w:rFonts w:ascii="Arial" w:hAnsi="Arial" w:cs="Arial"/>
                <w:sz w:val="20"/>
                <w:szCs w:val="20"/>
              </w:rPr>
              <w:t>Oxford</w:t>
            </w:r>
            <w:proofErr w:type="spellEnd"/>
            <w:r w:rsidRPr="00D31539">
              <w:rPr>
                <w:rStyle w:val="citati"/>
                <w:rFonts w:ascii="Arial" w:hAnsi="Arial" w:cs="Arial"/>
                <w:sz w:val="20"/>
                <w:szCs w:val="20"/>
              </w:rPr>
              <w:t xml:space="preserve"> University Press. 2023. </w:t>
            </w:r>
            <w:proofErr w:type="spellStart"/>
            <w:r w:rsidRPr="00D31539">
              <w:rPr>
                <w:rStyle w:val="Emphasis"/>
                <w:rFonts w:ascii="Arial" w:hAnsi="Arial" w:cs="Arial"/>
                <w:sz w:val="20"/>
                <w:szCs w:val="20"/>
              </w:rPr>
              <w:t>Oxford</w:t>
            </w:r>
            <w:proofErr w:type="spellEnd"/>
            <w:r w:rsidRPr="00D31539">
              <w:rPr>
                <w:rStyle w:val="Emphasis"/>
                <w:rFonts w:ascii="Arial" w:hAnsi="Arial" w:cs="Arial"/>
                <w:sz w:val="20"/>
                <w:szCs w:val="20"/>
              </w:rPr>
              <w:t xml:space="preserve"> </w:t>
            </w:r>
            <w:r w:rsidRPr="00D31539">
              <w:rPr>
                <w:rFonts w:ascii="Arial" w:hAnsi="Arial" w:cs="Arial"/>
                <w:i/>
                <w:sz w:val="20"/>
                <w:szCs w:val="20"/>
                <w:lang w:val="en-GB"/>
              </w:rPr>
              <w:t>Dictionary</w:t>
            </w:r>
            <w:r w:rsidRPr="00D31539">
              <w:rPr>
                <w:rStyle w:val="citati"/>
                <w:rFonts w:ascii="Arial" w:hAnsi="Arial" w:cs="Arial"/>
                <w:sz w:val="20"/>
                <w:szCs w:val="20"/>
              </w:rPr>
              <w:t>. https://www.oxfordlearnersdictionaries.com.</w:t>
            </w:r>
            <w:r w:rsidRPr="00004F7A">
              <w:rPr>
                <w:rFonts w:ascii="Arial" w:hAnsi="Arial" w:cs="Arial"/>
                <w:strike/>
                <w:color w:val="C0504D" w:themeColor="accent2"/>
                <w:sz w:val="20"/>
                <w:szCs w:val="20"/>
                <w:lang w:val="en-GB"/>
              </w:rPr>
              <w:t>.</w:t>
            </w:r>
          </w:p>
        </w:tc>
      </w:tr>
      <w:tr w:rsidR="00B95A2C" w:rsidRPr="00EF75EC" w:rsidTr="00326D56">
        <w:tc>
          <w:tcPr>
            <w:tcW w:w="1912" w:type="dxa"/>
            <w:gridSpan w:val="2"/>
            <w:shd w:val="clear" w:color="auto" w:fill="CCFFFF"/>
            <w:tcMar>
              <w:left w:w="57" w:type="dxa"/>
              <w:right w:w="57" w:type="dxa"/>
            </w:tcMar>
            <w:vAlign w:val="center"/>
          </w:tcPr>
          <w:p w:rsidR="00B95A2C" w:rsidRPr="00EF75EC" w:rsidRDefault="00B95A2C" w:rsidP="00B95A2C">
            <w:pPr>
              <w:tabs>
                <w:tab w:val="left" w:pos="567"/>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3"/>
            <w:tcMar>
              <w:left w:w="57" w:type="dxa"/>
              <w:right w:w="57" w:type="dxa"/>
            </w:tcMar>
          </w:tcPr>
          <w:p w:rsidR="00B95A2C" w:rsidRPr="00EF75EC" w:rsidRDefault="00B95A2C" w:rsidP="00B95A2C">
            <w:pPr>
              <w:numPr>
                <w:ilvl w:val="0"/>
                <w:numId w:val="23"/>
              </w:numPr>
              <w:tabs>
                <w:tab w:val="left" w:pos="2820"/>
              </w:tabs>
              <w:spacing w:before="120" w:after="0" w:line="240" w:lineRule="auto"/>
              <w:ind w:left="414" w:hanging="357"/>
              <w:rPr>
                <w:rFonts w:ascii="Arial" w:hAnsi="Arial" w:cs="Arial"/>
                <w:bCs/>
                <w:color w:val="000000" w:themeColor="text1"/>
                <w:sz w:val="20"/>
                <w:szCs w:val="20"/>
                <w:lang w:val="en-US"/>
              </w:rPr>
            </w:pPr>
            <w:r w:rsidRPr="00EF75EC">
              <w:rPr>
                <w:rFonts w:ascii="Arial" w:hAnsi="Arial" w:cs="Arial"/>
                <w:bCs/>
                <w:color w:val="000000" w:themeColor="text1"/>
                <w:sz w:val="20"/>
                <w:szCs w:val="20"/>
                <w:lang w:val="en-US"/>
              </w:rPr>
              <w:t>Registering students' attendance and success in carrying out their duties (lecturer)</w:t>
            </w:r>
          </w:p>
          <w:p w:rsidR="00B95A2C" w:rsidRPr="00EF75EC" w:rsidRDefault="00B95A2C" w:rsidP="00B95A2C">
            <w:pPr>
              <w:numPr>
                <w:ilvl w:val="0"/>
                <w:numId w:val="23"/>
              </w:numPr>
              <w:tabs>
                <w:tab w:val="left" w:pos="2820"/>
              </w:tabs>
              <w:spacing w:after="0" w:line="240" w:lineRule="auto"/>
              <w:ind w:left="414" w:hanging="357"/>
              <w:rPr>
                <w:rFonts w:ascii="Arial" w:hAnsi="Arial" w:cs="Arial"/>
                <w:bCs/>
                <w:color w:val="000000" w:themeColor="text1"/>
                <w:sz w:val="20"/>
                <w:szCs w:val="20"/>
                <w:lang w:val="en-US"/>
              </w:rPr>
            </w:pPr>
            <w:r w:rsidRPr="00EF75EC">
              <w:rPr>
                <w:rFonts w:ascii="Arial" w:hAnsi="Arial" w:cs="Arial"/>
                <w:bCs/>
                <w:color w:val="000000" w:themeColor="text1"/>
                <w:sz w:val="20"/>
                <w:szCs w:val="20"/>
                <w:lang w:val="en-US"/>
              </w:rPr>
              <w:t>Monitoring lectures and prac</w:t>
            </w:r>
            <w:r>
              <w:rPr>
                <w:rFonts w:ascii="Arial" w:hAnsi="Arial" w:cs="Arial"/>
                <w:bCs/>
                <w:color w:val="000000" w:themeColor="text1"/>
                <w:sz w:val="20"/>
                <w:szCs w:val="20"/>
                <w:lang w:val="en-US"/>
              </w:rPr>
              <w:t>tice hours (Vice-</w:t>
            </w:r>
            <w:r w:rsidRPr="00EF75EC">
              <w:rPr>
                <w:rFonts w:ascii="Arial" w:hAnsi="Arial" w:cs="Arial"/>
                <w:bCs/>
                <w:color w:val="000000" w:themeColor="text1"/>
                <w:sz w:val="20"/>
                <w:szCs w:val="20"/>
                <w:lang w:val="en-US"/>
              </w:rPr>
              <w:t>Dean for</w:t>
            </w:r>
            <w:r w:rsidR="005A288D">
              <w:rPr>
                <w:rFonts w:ascii="Arial" w:hAnsi="Arial" w:cs="Arial"/>
                <w:bCs/>
                <w:color w:val="000000" w:themeColor="text1"/>
                <w:sz w:val="20"/>
                <w:szCs w:val="20"/>
                <w:lang w:val="en-US"/>
              </w:rPr>
              <w:t xml:space="preserve"> </w:t>
            </w:r>
            <w:r w:rsidR="005A288D" w:rsidRPr="005A288D">
              <w:rPr>
                <w:rFonts w:ascii="Arial" w:hAnsi="Arial" w:cs="Arial"/>
                <w:bCs/>
                <w:color w:val="FF0000"/>
                <w:sz w:val="20"/>
                <w:szCs w:val="20"/>
                <w:lang w:val="en-US"/>
              </w:rPr>
              <w:t>Education</w:t>
            </w:r>
            <w:r w:rsidRPr="00EF75EC">
              <w:rPr>
                <w:rFonts w:ascii="Arial" w:hAnsi="Arial" w:cs="Arial"/>
                <w:bCs/>
                <w:color w:val="000000" w:themeColor="text1"/>
                <w:sz w:val="20"/>
                <w:szCs w:val="20"/>
                <w:lang w:val="en-US"/>
              </w:rPr>
              <w:t xml:space="preserve"> </w:t>
            </w:r>
            <w:r w:rsidRPr="005A288D">
              <w:rPr>
                <w:rFonts w:ascii="Arial" w:hAnsi="Arial" w:cs="Arial"/>
                <w:bCs/>
                <w:strike/>
                <w:color w:val="000000" w:themeColor="text1"/>
                <w:sz w:val="20"/>
                <w:szCs w:val="20"/>
                <w:lang w:val="en-US"/>
              </w:rPr>
              <w:t>Academic Affairs</w:t>
            </w:r>
            <w:r w:rsidRPr="00EF75EC">
              <w:rPr>
                <w:rFonts w:ascii="Arial" w:hAnsi="Arial" w:cs="Arial"/>
                <w:bCs/>
                <w:color w:val="000000" w:themeColor="text1"/>
                <w:sz w:val="20"/>
                <w:szCs w:val="20"/>
                <w:lang w:val="en-US"/>
              </w:rPr>
              <w:t>)</w:t>
            </w:r>
          </w:p>
          <w:p w:rsidR="00B95A2C" w:rsidRPr="00EF75EC" w:rsidRDefault="00B95A2C" w:rsidP="00B95A2C">
            <w:pPr>
              <w:numPr>
                <w:ilvl w:val="0"/>
                <w:numId w:val="23"/>
              </w:numPr>
              <w:tabs>
                <w:tab w:val="left" w:pos="2820"/>
              </w:tabs>
              <w:spacing w:after="0" w:line="240" w:lineRule="auto"/>
              <w:ind w:left="414" w:hanging="357"/>
              <w:rPr>
                <w:rFonts w:ascii="Arial" w:hAnsi="Arial" w:cs="Arial"/>
                <w:bCs/>
                <w:color w:val="000000" w:themeColor="text1"/>
                <w:sz w:val="20"/>
                <w:szCs w:val="20"/>
                <w:lang w:val="en-US"/>
              </w:rPr>
            </w:pPr>
            <w:r w:rsidRPr="00EF75EC">
              <w:rPr>
                <w:rFonts w:ascii="Arial" w:hAnsi="Arial" w:cs="Arial"/>
                <w:bCs/>
                <w:color w:val="000000" w:themeColor="text1"/>
                <w:sz w:val="20"/>
                <w:szCs w:val="20"/>
                <w:lang w:val="en-US"/>
              </w:rPr>
              <w:t>Students' performance analysis in each course (Vice</w:t>
            </w:r>
            <w:r>
              <w:rPr>
                <w:rFonts w:ascii="Arial" w:hAnsi="Arial" w:cs="Arial"/>
                <w:bCs/>
                <w:color w:val="000000" w:themeColor="text1"/>
                <w:sz w:val="20"/>
                <w:szCs w:val="20"/>
                <w:lang w:val="en-US"/>
              </w:rPr>
              <w:t>-</w:t>
            </w:r>
            <w:r w:rsidRPr="00EF75EC">
              <w:rPr>
                <w:rFonts w:ascii="Arial" w:hAnsi="Arial" w:cs="Arial"/>
                <w:bCs/>
                <w:color w:val="000000" w:themeColor="text1"/>
                <w:sz w:val="20"/>
                <w:szCs w:val="20"/>
                <w:lang w:val="en-US"/>
              </w:rPr>
              <w:t xml:space="preserve">Dean for </w:t>
            </w:r>
            <w:r w:rsidR="005A288D" w:rsidRPr="005A288D">
              <w:rPr>
                <w:rFonts w:ascii="Arial" w:hAnsi="Arial" w:cs="Arial"/>
                <w:bCs/>
                <w:color w:val="FF0000"/>
                <w:sz w:val="20"/>
                <w:szCs w:val="20"/>
                <w:lang w:val="en-US"/>
              </w:rPr>
              <w:t>Education</w:t>
            </w:r>
            <w:r w:rsidR="005A288D" w:rsidRPr="00EF75EC">
              <w:rPr>
                <w:rFonts w:ascii="Arial" w:hAnsi="Arial" w:cs="Arial"/>
                <w:bCs/>
                <w:color w:val="000000" w:themeColor="text1"/>
                <w:sz w:val="20"/>
                <w:szCs w:val="20"/>
                <w:lang w:val="en-US"/>
              </w:rPr>
              <w:t xml:space="preserve"> </w:t>
            </w:r>
            <w:r w:rsidR="005A288D" w:rsidRPr="005A288D">
              <w:rPr>
                <w:rFonts w:ascii="Arial" w:hAnsi="Arial" w:cs="Arial"/>
                <w:bCs/>
                <w:strike/>
                <w:color w:val="000000" w:themeColor="text1"/>
                <w:sz w:val="20"/>
                <w:szCs w:val="20"/>
                <w:lang w:val="en-US"/>
              </w:rPr>
              <w:t>Academic Affairs</w:t>
            </w:r>
            <w:r w:rsidRPr="00EF75EC">
              <w:rPr>
                <w:rFonts w:ascii="Arial" w:hAnsi="Arial" w:cs="Arial"/>
                <w:bCs/>
                <w:color w:val="000000" w:themeColor="text1"/>
                <w:sz w:val="20"/>
                <w:szCs w:val="20"/>
                <w:lang w:val="en-US"/>
              </w:rPr>
              <w:t>)</w:t>
            </w:r>
          </w:p>
          <w:p w:rsidR="00B95A2C" w:rsidRPr="00EF75EC" w:rsidRDefault="00B95A2C" w:rsidP="00B95A2C">
            <w:pPr>
              <w:numPr>
                <w:ilvl w:val="0"/>
                <w:numId w:val="23"/>
              </w:numPr>
              <w:tabs>
                <w:tab w:val="left" w:pos="2820"/>
              </w:tabs>
              <w:spacing w:after="0" w:line="240" w:lineRule="auto"/>
              <w:ind w:left="414" w:hanging="357"/>
              <w:rPr>
                <w:rFonts w:ascii="Arial" w:hAnsi="Arial" w:cs="Arial"/>
                <w:bCs/>
                <w:color w:val="000000" w:themeColor="text1"/>
                <w:sz w:val="20"/>
                <w:szCs w:val="20"/>
                <w:lang w:val="en-US"/>
              </w:rPr>
            </w:pPr>
            <w:r w:rsidRPr="00EF75EC">
              <w:rPr>
                <w:rFonts w:ascii="Arial" w:hAnsi="Arial" w:cs="Arial"/>
                <w:bCs/>
                <w:color w:val="000000" w:themeColor="text1"/>
                <w:sz w:val="20"/>
                <w:szCs w:val="20"/>
                <w:lang w:val="en-US"/>
              </w:rPr>
              <w:t>Students' questionnaire on the quality of lecturer and classes for each course (University of Split, Quality Assurance Centre)</w:t>
            </w:r>
          </w:p>
          <w:p w:rsidR="00B95A2C" w:rsidRPr="00EF75EC" w:rsidRDefault="00B95A2C" w:rsidP="00B95A2C">
            <w:pPr>
              <w:numPr>
                <w:ilvl w:val="0"/>
                <w:numId w:val="23"/>
              </w:numPr>
              <w:tabs>
                <w:tab w:val="left" w:pos="2820"/>
              </w:tabs>
              <w:spacing w:after="120" w:line="240" w:lineRule="auto"/>
              <w:ind w:left="414" w:hanging="357"/>
              <w:rPr>
                <w:rFonts w:ascii="Arial" w:hAnsi="Arial" w:cs="Arial"/>
                <w:bCs/>
                <w:color w:val="000000" w:themeColor="text1"/>
                <w:sz w:val="20"/>
                <w:szCs w:val="20"/>
                <w:lang w:val="en-US"/>
              </w:rPr>
            </w:pPr>
            <w:r w:rsidRPr="00EF75EC">
              <w:rPr>
                <w:rFonts w:ascii="Arial" w:hAnsi="Arial" w:cs="Arial"/>
                <w:bCs/>
                <w:color w:val="000000" w:themeColor="text1"/>
                <w:sz w:val="20"/>
                <w:szCs w:val="20"/>
                <w:lang w:val="en-US"/>
              </w:rPr>
              <w:t xml:space="preserve">Examination is the instrument used to evaluate individual course outcomes by the course lecturer. The exam contents may be assessed periodically by the </w:t>
            </w:r>
            <w:r w:rsidR="005A288D" w:rsidRPr="005A288D">
              <w:rPr>
                <w:rFonts w:ascii="Arial" w:hAnsi="Arial" w:cs="Arial"/>
                <w:bCs/>
                <w:color w:val="FF0000"/>
                <w:sz w:val="20"/>
                <w:szCs w:val="20"/>
                <w:lang w:val="en-US"/>
              </w:rPr>
              <w:t>Education</w:t>
            </w:r>
            <w:r w:rsidR="005A288D" w:rsidRPr="00EF75EC">
              <w:rPr>
                <w:rFonts w:ascii="Arial" w:hAnsi="Arial" w:cs="Arial"/>
                <w:bCs/>
                <w:color w:val="000000" w:themeColor="text1"/>
                <w:sz w:val="20"/>
                <w:szCs w:val="20"/>
                <w:lang w:val="en-US"/>
              </w:rPr>
              <w:t xml:space="preserve"> </w:t>
            </w:r>
            <w:r w:rsidR="005A288D" w:rsidRPr="005A288D">
              <w:rPr>
                <w:rFonts w:ascii="Arial" w:hAnsi="Arial" w:cs="Arial"/>
                <w:bCs/>
                <w:strike/>
                <w:color w:val="000000" w:themeColor="text1"/>
                <w:sz w:val="20"/>
                <w:szCs w:val="20"/>
                <w:lang w:val="en-US"/>
              </w:rPr>
              <w:t>Academic Affairs</w:t>
            </w:r>
            <w:r w:rsidR="005A288D" w:rsidRPr="00EF75EC">
              <w:rPr>
                <w:rFonts w:ascii="Arial" w:hAnsi="Arial" w:cs="Arial"/>
                <w:bCs/>
                <w:color w:val="000000" w:themeColor="text1"/>
                <w:sz w:val="20"/>
                <w:szCs w:val="20"/>
                <w:lang w:val="en-US"/>
              </w:rPr>
              <w:t xml:space="preserve"> </w:t>
            </w:r>
            <w:r w:rsidRPr="00EF75EC">
              <w:rPr>
                <w:rFonts w:ascii="Arial" w:hAnsi="Arial" w:cs="Arial"/>
                <w:bCs/>
                <w:color w:val="000000" w:themeColor="text1"/>
                <w:sz w:val="20"/>
                <w:szCs w:val="20"/>
                <w:lang w:val="en-US"/>
              </w:rPr>
              <w:t>in order to establish the adequacy of the testing methods.</w:t>
            </w:r>
          </w:p>
        </w:tc>
      </w:tr>
      <w:tr w:rsidR="00B95A2C" w:rsidRPr="00EF75EC" w:rsidTr="00326D56">
        <w:tc>
          <w:tcPr>
            <w:tcW w:w="1912" w:type="dxa"/>
            <w:gridSpan w:val="2"/>
            <w:shd w:val="clear" w:color="auto" w:fill="CCFFFF"/>
            <w:tcMar>
              <w:left w:w="57" w:type="dxa"/>
              <w:right w:w="57" w:type="dxa"/>
            </w:tcMar>
            <w:vAlign w:val="center"/>
          </w:tcPr>
          <w:p w:rsidR="00B95A2C" w:rsidRPr="00EF75EC" w:rsidRDefault="00B95A2C" w:rsidP="00B95A2C">
            <w:pPr>
              <w:tabs>
                <w:tab w:val="left" w:pos="567"/>
              </w:tabs>
              <w:spacing w:after="0" w:line="240" w:lineRule="auto"/>
              <w:rPr>
                <w:rFonts w:ascii="Arial" w:hAnsi="Arial" w:cs="Arial"/>
                <w:color w:val="000000" w:themeColor="text1"/>
                <w:sz w:val="20"/>
                <w:szCs w:val="20"/>
              </w:rPr>
            </w:pPr>
            <w:r w:rsidRPr="00EF75EC">
              <w:rPr>
                <w:rFonts w:ascii="Arial" w:hAnsi="Arial" w:cs="Arial"/>
                <w:color w:val="000000" w:themeColor="text1"/>
                <w:sz w:val="20"/>
                <w:szCs w:val="20"/>
                <w:lang w:val="en-GB"/>
              </w:rPr>
              <w:t>Other (as the proposer wishes to add)</w:t>
            </w:r>
          </w:p>
        </w:tc>
        <w:tc>
          <w:tcPr>
            <w:tcW w:w="7552" w:type="dxa"/>
            <w:gridSpan w:val="13"/>
            <w:tcMar>
              <w:left w:w="57" w:type="dxa"/>
              <w:right w:w="57" w:type="dxa"/>
            </w:tcMar>
            <w:vAlign w:val="center"/>
          </w:tcPr>
          <w:p w:rsidR="00B95A2C" w:rsidRPr="0024035B" w:rsidRDefault="00B95A2C" w:rsidP="00B95A2C">
            <w:pPr>
              <w:pStyle w:val="ListParagraph"/>
              <w:numPr>
                <w:ilvl w:val="0"/>
                <w:numId w:val="33"/>
              </w:numPr>
              <w:tabs>
                <w:tab w:val="left" w:pos="2820"/>
              </w:tabs>
              <w:spacing w:after="0"/>
              <w:ind w:left="414" w:hanging="357"/>
              <w:contextualSpacing w:val="0"/>
              <w:rPr>
                <w:rFonts w:ascii="Arial" w:hAnsi="Arial" w:cs="Arial"/>
                <w:color w:val="000000" w:themeColor="text1"/>
                <w:sz w:val="20"/>
                <w:szCs w:val="20"/>
                <w:lang w:val="en-US"/>
              </w:rPr>
            </w:pPr>
            <w:r w:rsidRPr="0024035B">
              <w:rPr>
                <w:rFonts w:ascii="Arial" w:hAnsi="Arial" w:cs="Arial"/>
                <w:bCs/>
                <w:color w:val="000000" w:themeColor="text1"/>
                <w:sz w:val="20"/>
                <w:szCs w:val="20"/>
                <w:lang w:val="en-US"/>
              </w:rPr>
              <w:t>Language of instruction is English.</w:t>
            </w:r>
          </w:p>
        </w:tc>
      </w:tr>
    </w:tbl>
    <w:p w:rsidR="003A610A" w:rsidRPr="00EF75EC" w:rsidRDefault="003A610A">
      <w:pPr>
        <w:rPr>
          <w:color w:val="000000" w:themeColor="text1"/>
        </w:rPr>
      </w:pPr>
    </w:p>
    <w:sectPr w:rsidR="003A610A" w:rsidRPr="00EF75EC" w:rsidSect="000205B4">
      <w:footerReference w:type="default" r:id="rId7"/>
      <w:headerReference w:type="firs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0D0" w:rsidRDefault="00C570D0" w:rsidP="00B833D0">
      <w:pPr>
        <w:spacing w:after="0" w:line="240" w:lineRule="auto"/>
      </w:pPr>
      <w:r>
        <w:separator/>
      </w:r>
    </w:p>
  </w:endnote>
  <w:endnote w:type="continuationSeparator" w:id="0">
    <w:p w:rsidR="00C570D0" w:rsidRDefault="00C570D0" w:rsidP="00B83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5EC" w:rsidRDefault="00EF75EC" w:rsidP="00EF75EC">
    <w:pPr>
      <w:pStyle w:val="Header"/>
    </w:pPr>
  </w:p>
  <w:p w:rsidR="00EF75EC" w:rsidRDefault="00EF75EC" w:rsidP="00EF75EC"/>
  <w:p w:rsidR="00EF75EC" w:rsidRDefault="00EF75EC" w:rsidP="00EF75EC">
    <w:pPr>
      <w:pStyle w:val="Footer"/>
    </w:pPr>
  </w:p>
  <w:p w:rsidR="00EF75EC" w:rsidRDefault="00EF75EC" w:rsidP="00EF75EC"/>
  <w:p w:rsidR="00EF75EC" w:rsidRDefault="00EF75EC" w:rsidP="00EF75EC">
    <w:pPr>
      <w:pStyle w:val="Footer"/>
    </w:pPr>
    <w:r>
      <w:t>2020./2021. 01/12/20 – 40.Sj. FV</w:t>
    </w:r>
  </w:p>
  <w:p w:rsidR="00D20F46" w:rsidRDefault="00D20F46" w:rsidP="00D20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5EC" w:rsidRDefault="00EF75EC" w:rsidP="00EF75EC">
    <w:pPr>
      <w:pStyle w:val="Header"/>
    </w:pPr>
  </w:p>
  <w:p w:rsidR="00EF75EC" w:rsidRDefault="00EF75EC" w:rsidP="00EF75EC"/>
  <w:p w:rsidR="00EF75EC" w:rsidRDefault="00EF75EC" w:rsidP="00EF75EC">
    <w:pPr>
      <w:pStyle w:val="Footer"/>
    </w:pPr>
  </w:p>
  <w:p w:rsidR="00EF75EC" w:rsidRDefault="00EF75EC" w:rsidP="00EF75EC"/>
  <w:p w:rsidR="00EF75EC" w:rsidRDefault="00EF75EC" w:rsidP="00EF75EC">
    <w:pPr>
      <w:pStyle w:val="Footer"/>
    </w:pPr>
    <w:r>
      <w:t>2020./2021. 01/12/20 – 40.Sj. FV</w:t>
    </w:r>
  </w:p>
  <w:p w:rsidR="00D20F46" w:rsidRDefault="00D20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0D0" w:rsidRDefault="00C570D0" w:rsidP="00B833D0">
      <w:pPr>
        <w:spacing w:after="0" w:line="240" w:lineRule="auto"/>
      </w:pPr>
      <w:r>
        <w:separator/>
      </w:r>
    </w:p>
  </w:footnote>
  <w:footnote w:type="continuationSeparator" w:id="0">
    <w:p w:rsidR="00C570D0" w:rsidRDefault="00C570D0" w:rsidP="00B83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3D0" w:rsidRPr="00B833D0" w:rsidRDefault="00B833D0" w:rsidP="00B833D0">
    <w:pPr>
      <w:spacing w:after="0" w:line="240" w:lineRule="auto"/>
      <w:rPr>
        <w:rFonts w:ascii="Times New Roman" w:hAnsi="Times New Roman"/>
        <w:sz w:val="24"/>
        <w:szCs w:val="24"/>
        <w:lang w:eastAsia="hr-HR"/>
      </w:rPr>
    </w:pPr>
  </w:p>
  <w:p w:rsidR="00B833D0" w:rsidRDefault="00B8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D1B"/>
    <w:multiLevelType w:val="hybridMultilevel"/>
    <w:tmpl w:val="2752E2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95F6D"/>
    <w:multiLevelType w:val="multilevel"/>
    <w:tmpl w:val="3DC409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57D33B2"/>
    <w:multiLevelType w:val="hybridMultilevel"/>
    <w:tmpl w:val="C7A0D8EA"/>
    <w:lvl w:ilvl="0" w:tplc="D6307A5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806D3"/>
    <w:multiLevelType w:val="hybridMultilevel"/>
    <w:tmpl w:val="9708A496"/>
    <w:lvl w:ilvl="0" w:tplc="B25CF758">
      <w:start w:val="1"/>
      <w:numFmt w:val="decimal"/>
      <w:lvlText w:val="%1."/>
      <w:lvlJc w:val="left"/>
      <w:pPr>
        <w:ind w:left="720" w:hanging="360"/>
      </w:pPr>
      <w:rPr>
        <w:rFonts w:hint="default"/>
        <w:b/>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4E4522"/>
    <w:multiLevelType w:val="hybridMultilevel"/>
    <w:tmpl w:val="E99A4C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A16DEB"/>
    <w:multiLevelType w:val="hybridMultilevel"/>
    <w:tmpl w:val="1F28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B3CDC"/>
    <w:multiLevelType w:val="hybridMultilevel"/>
    <w:tmpl w:val="02D85CF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41F2221"/>
    <w:multiLevelType w:val="hybridMultilevel"/>
    <w:tmpl w:val="DB96C800"/>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3B0939"/>
    <w:multiLevelType w:val="hybridMultilevel"/>
    <w:tmpl w:val="FEA8054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BB93F95"/>
    <w:multiLevelType w:val="hybridMultilevel"/>
    <w:tmpl w:val="D50019A4"/>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4" w15:restartNumberingAfterBreak="0">
    <w:nsid w:val="1DB02580"/>
    <w:multiLevelType w:val="hybridMultilevel"/>
    <w:tmpl w:val="B46E5924"/>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5" w15:restartNumberingAfterBreak="0">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16A0C2C"/>
    <w:multiLevelType w:val="hybridMultilevel"/>
    <w:tmpl w:val="CE74B50A"/>
    <w:lvl w:ilvl="0" w:tplc="BDC234AA">
      <w:start w:val="2"/>
      <w:numFmt w:val="bullet"/>
      <w:lvlText w:val="•"/>
      <w:lvlJc w:val="left"/>
      <w:pPr>
        <w:ind w:left="1065" w:hanging="705"/>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AC75B54"/>
    <w:multiLevelType w:val="hybridMultilevel"/>
    <w:tmpl w:val="95CAF388"/>
    <w:lvl w:ilvl="0" w:tplc="69F69A5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283833"/>
    <w:multiLevelType w:val="hybridMultilevel"/>
    <w:tmpl w:val="CD246C2C"/>
    <w:lvl w:ilvl="0" w:tplc="3A3A3436">
      <w:start w:val="1"/>
      <w:numFmt w:val="bullet"/>
      <w:lvlText w:val=""/>
      <w:lvlJc w:val="left"/>
      <w:pPr>
        <w:ind w:left="1065" w:hanging="705"/>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4DD338F"/>
    <w:multiLevelType w:val="hybridMultilevel"/>
    <w:tmpl w:val="5EBE2C82"/>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2" w15:restartNumberingAfterBreak="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F415AA6"/>
    <w:multiLevelType w:val="hybridMultilevel"/>
    <w:tmpl w:val="A796C8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5" w15:restartNumberingAfterBreak="0">
    <w:nsid w:val="4D905B6D"/>
    <w:multiLevelType w:val="hybridMultilevel"/>
    <w:tmpl w:val="791236D6"/>
    <w:lvl w:ilvl="0" w:tplc="BDC234AA">
      <w:start w:val="2"/>
      <w:numFmt w:val="bullet"/>
      <w:lvlText w:val="•"/>
      <w:lvlJc w:val="left"/>
      <w:pPr>
        <w:ind w:left="1065" w:hanging="705"/>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7" w15:restartNumberingAfterBreak="0">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641CF8"/>
    <w:multiLevelType w:val="hybridMultilevel"/>
    <w:tmpl w:val="53A4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9C6593"/>
    <w:multiLevelType w:val="hybridMultilevel"/>
    <w:tmpl w:val="AAC4C7E2"/>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0" w15:restartNumberingAfterBreak="0">
    <w:nsid w:val="664F3869"/>
    <w:multiLevelType w:val="hybridMultilevel"/>
    <w:tmpl w:val="AC024F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2" w15:restartNumberingAfterBreak="0">
    <w:nsid w:val="6D5A5318"/>
    <w:multiLevelType w:val="hybridMultilevel"/>
    <w:tmpl w:val="239EA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D70E37"/>
    <w:multiLevelType w:val="hybridMultilevel"/>
    <w:tmpl w:val="239C98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9"/>
  </w:num>
  <w:num w:numId="2">
    <w:abstractNumId w:val="31"/>
  </w:num>
  <w:num w:numId="3">
    <w:abstractNumId w:val="6"/>
  </w:num>
  <w:num w:numId="4">
    <w:abstractNumId w:val="3"/>
  </w:num>
  <w:num w:numId="5">
    <w:abstractNumId w:val="19"/>
  </w:num>
  <w:num w:numId="6">
    <w:abstractNumId w:val="37"/>
  </w:num>
  <w:num w:numId="7">
    <w:abstractNumId w:val="4"/>
  </w:num>
  <w:num w:numId="8">
    <w:abstractNumId w:val="9"/>
  </w:num>
  <w:num w:numId="9">
    <w:abstractNumId w:val="38"/>
  </w:num>
  <w:num w:numId="10">
    <w:abstractNumId w:val="11"/>
  </w:num>
  <w:num w:numId="11">
    <w:abstractNumId w:val="34"/>
  </w:num>
  <w:num w:numId="12">
    <w:abstractNumId w:val="22"/>
  </w:num>
  <w:num w:numId="13">
    <w:abstractNumId w:val="27"/>
  </w:num>
  <w:num w:numId="14">
    <w:abstractNumId w:val="15"/>
  </w:num>
  <w:num w:numId="15">
    <w:abstractNumId w:val="36"/>
  </w:num>
  <w:num w:numId="16">
    <w:abstractNumId w:val="10"/>
  </w:num>
  <w:num w:numId="17">
    <w:abstractNumId w:val="17"/>
  </w:num>
  <w:num w:numId="18">
    <w:abstractNumId w:val="35"/>
  </w:num>
  <w:num w:numId="19">
    <w:abstractNumId w:val="13"/>
  </w:num>
  <w:num w:numId="20">
    <w:abstractNumId w:val="23"/>
  </w:num>
  <w:num w:numId="21">
    <w:abstractNumId w:val="28"/>
  </w:num>
  <w:num w:numId="22">
    <w:abstractNumId w:val="24"/>
  </w:num>
  <w:num w:numId="2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3"/>
  </w:num>
  <w:num w:numId="26">
    <w:abstractNumId w:val="16"/>
  </w:num>
  <w:num w:numId="27">
    <w:abstractNumId w:val="25"/>
  </w:num>
  <w:num w:numId="28">
    <w:abstractNumId w:val="20"/>
  </w:num>
  <w:num w:numId="29">
    <w:abstractNumId w:val="21"/>
  </w:num>
  <w:num w:numId="30">
    <w:abstractNumId w:val="5"/>
  </w:num>
  <w:num w:numId="31">
    <w:abstractNumId w:val="12"/>
  </w:num>
  <w:num w:numId="32">
    <w:abstractNumId w:val="8"/>
  </w:num>
  <w:num w:numId="33">
    <w:abstractNumId w:val="29"/>
  </w:num>
  <w:num w:numId="34">
    <w:abstractNumId w:val="7"/>
  </w:num>
  <w:num w:numId="35">
    <w:abstractNumId w:val="14"/>
  </w:num>
  <w:num w:numId="36">
    <w:abstractNumId w:val="2"/>
  </w:num>
  <w:num w:numId="37">
    <w:abstractNumId w:val="32"/>
  </w:num>
  <w:num w:numId="38">
    <w:abstractNumId w:val="0"/>
  </w:num>
  <w:num w:numId="39">
    <w:abstractNumId w:val="30"/>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S2MLA0MLcwMTIwszBV0lEKTi0uzszPAykwrgUAPSOTyiwAAAA="/>
  </w:docVars>
  <w:rsids>
    <w:rsidRoot w:val="003A610A"/>
    <w:rsid w:val="00004F7A"/>
    <w:rsid w:val="000205B4"/>
    <w:rsid w:val="00040755"/>
    <w:rsid w:val="00053CB1"/>
    <w:rsid w:val="00087A17"/>
    <w:rsid w:val="000E1646"/>
    <w:rsid w:val="000F2B59"/>
    <w:rsid w:val="00100D01"/>
    <w:rsid w:val="001161BF"/>
    <w:rsid w:val="00134845"/>
    <w:rsid w:val="00136068"/>
    <w:rsid w:val="00181BCD"/>
    <w:rsid w:val="001A60AD"/>
    <w:rsid w:val="001F3531"/>
    <w:rsid w:val="00214016"/>
    <w:rsid w:val="002A6E50"/>
    <w:rsid w:val="002D0ABC"/>
    <w:rsid w:val="002F52C0"/>
    <w:rsid w:val="00323D2C"/>
    <w:rsid w:val="00326D56"/>
    <w:rsid w:val="00335D59"/>
    <w:rsid w:val="00381071"/>
    <w:rsid w:val="00387A6C"/>
    <w:rsid w:val="0039299B"/>
    <w:rsid w:val="00393A6A"/>
    <w:rsid w:val="003A610A"/>
    <w:rsid w:val="003B4E4F"/>
    <w:rsid w:val="003C11DA"/>
    <w:rsid w:val="003D08C1"/>
    <w:rsid w:val="003D55CD"/>
    <w:rsid w:val="00422584"/>
    <w:rsid w:val="00425C6A"/>
    <w:rsid w:val="00434A70"/>
    <w:rsid w:val="0043762C"/>
    <w:rsid w:val="00476339"/>
    <w:rsid w:val="0047699A"/>
    <w:rsid w:val="00485C3E"/>
    <w:rsid w:val="004B46BA"/>
    <w:rsid w:val="004C3E7E"/>
    <w:rsid w:val="004C5247"/>
    <w:rsid w:val="0050219C"/>
    <w:rsid w:val="005453A0"/>
    <w:rsid w:val="0055407F"/>
    <w:rsid w:val="005A288D"/>
    <w:rsid w:val="00637062"/>
    <w:rsid w:val="006508AC"/>
    <w:rsid w:val="00664F78"/>
    <w:rsid w:val="006A6E58"/>
    <w:rsid w:val="006B7E5B"/>
    <w:rsid w:val="006D4DFF"/>
    <w:rsid w:val="00702EA2"/>
    <w:rsid w:val="0071547F"/>
    <w:rsid w:val="00736FEB"/>
    <w:rsid w:val="00767BF3"/>
    <w:rsid w:val="007C72E8"/>
    <w:rsid w:val="007E463E"/>
    <w:rsid w:val="008118EA"/>
    <w:rsid w:val="00834ACF"/>
    <w:rsid w:val="00846345"/>
    <w:rsid w:val="00880605"/>
    <w:rsid w:val="008A2C95"/>
    <w:rsid w:val="008C37A9"/>
    <w:rsid w:val="008C5D14"/>
    <w:rsid w:val="008D552A"/>
    <w:rsid w:val="0090240C"/>
    <w:rsid w:val="00921845"/>
    <w:rsid w:val="00922086"/>
    <w:rsid w:val="00927376"/>
    <w:rsid w:val="009436E8"/>
    <w:rsid w:val="009464D1"/>
    <w:rsid w:val="00970E08"/>
    <w:rsid w:val="009D3D28"/>
    <w:rsid w:val="009D7E67"/>
    <w:rsid w:val="009F0500"/>
    <w:rsid w:val="00A30FBD"/>
    <w:rsid w:val="00A820FC"/>
    <w:rsid w:val="00AB26D8"/>
    <w:rsid w:val="00AD11BA"/>
    <w:rsid w:val="00AD4F7D"/>
    <w:rsid w:val="00AE72F3"/>
    <w:rsid w:val="00AF7D59"/>
    <w:rsid w:val="00B1579F"/>
    <w:rsid w:val="00B62362"/>
    <w:rsid w:val="00B73720"/>
    <w:rsid w:val="00B74D49"/>
    <w:rsid w:val="00B833D0"/>
    <w:rsid w:val="00B93AA9"/>
    <w:rsid w:val="00B95A2C"/>
    <w:rsid w:val="00C4156D"/>
    <w:rsid w:val="00C570D0"/>
    <w:rsid w:val="00C66E36"/>
    <w:rsid w:val="00C94FDA"/>
    <w:rsid w:val="00CD0596"/>
    <w:rsid w:val="00CD4587"/>
    <w:rsid w:val="00D20F46"/>
    <w:rsid w:val="00D36FC4"/>
    <w:rsid w:val="00D43529"/>
    <w:rsid w:val="00D84D71"/>
    <w:rsid w:val="00D94DAE"/>
    <w:rsid w:val="00DC631D"/>
    <w:rsid w:val="00E02E18"/>
    <w:rsid w:val="00E20AB9"/>
    <w:rsid w:val="00E30139"/>
    <w:rsid w:val="00E34DEB"/>
    <w:rsid w:val="00E35815"/>
    <w:rsid w:val="00E452B8"/>
    <w:rsid w:val="00E720CD"/>
    <w:rsid w:val="00E819DB"/>
    <w:rsid w:val="00EA23E3"/>
    <w:rsid w:val="00EC4A9B"/>
    <w:rsid w:val="00EF0D1C"/>
    <w:rsid w:val="00EF75EC"/>
    <w:rsid w:val="00F05B60"/>
    <w:rsid w:val="00F876A4"/>
    <w:rsid w:val="00FA4B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B75CB"/>
  <w15:docId w15:val="{D2BBA8B6-3F65-4C74-8E99-5C87D8A76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Heading1">
    <w:name w:val="heading 1"/>
    <w:basedOn w:val="Normal"/>
    <w:next w:val="Normal"/>
    <w:link w:val="Heading1Char"/>
    <w:uiPriority w:val="9"/>
    <w:qFormat/>
    <w:rsid w:val="00E358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eader">
    <w:name w:val="header"/>
    <w:basedOn w:val="Normal"/>
    <w:link w:val="HeaderChar"/>
    <w:uiPriority w:val="99"/>
    <w:unhideWhenUsed/>
    <w:rsid w:val="00B833D0"/>
    <w:pPr>
      <w:tabs>
        <w:tab w:val="center" w:pos="4703"/>
        <w:tab w:val="right" w:pos="9406"/>
      </w:tabs>
      <w:spacing w:after="0" w:line="240" w:lineRule="auto"/>
    </w:pPr>
  </w:style>
  <w:style w:type="character" w:customStyle="1" w:styleId="HeaderChar">
    <w:name w:val="Header Char"/>
    <w:basedOn w:val="DefaultParagraphFont"/>
    <w:link w:val="Header"/>
    <w:uiPriority w:val="99"/>
    <w:rsid w:val="00B833D0"/>
    <w:rPr>
      <w:rFonts w:ascii="Calibri" w:hAnsi="Calibri"/>
      <w:sz w:val="22"/>
      <w:szCs w:val="22"/>
      <w:lang w:eastAsia="en-US"/>
    </w:rPr>
  </w:style>
  <w:style w:type="paragraph" w:styleId="Footer">
    <w:name w:val="footer"/>
    <w:basedOn w:val="Normal"/>
    <w:link w:val="FooterChar"/>
    <w:uiPriority w:val="99"/>
    <w:unhideWhenUsed/>
    <w:rsid w:val="00B833D0"/>
    <w:pPr>
      <w:tabs>
        <w:tab w:val="center" w:pos="4703"/>
        <w:tab w:val="right" w:pos="9406"/>
      </w:tabs>
      <w:spacing w:after="0" w:line="240" w:lineRule="auto"/>
    </w:pPr>
  </w:style>
  <w:style w:type="character" w:customStyle="1" w:styleId="FooterChar">
    <w:name w:val="Footer Char"/>
    <w:basedOn w:val="DefaultParagraphFont"/>
    <w:link w:val="Footer"/>
    <w:uiPriority w:val="99"/>
    <w:rsid w:val="00B833D0"/>
    <w:rPr>
      <w:rFonts w:ascii="Calibri" w:hAnsi="Calibri"/>
      <w:sz w:val="22"/>
      <w:szCs w:val="22"/>
      <w:lang w:eastAsia="en-US"/>
    </w:rPr>
  </w:style>
  <w:style w:type="paragraph" w:styleId="ListParagraph">
    <w:name w:val="List Paragraph"/>
    <w:aliases w:val="Primjer"/>
    <w:basedOn w:val="Normal"/>
    <w:uiPriority w:val="34"/>
    <w:qFormat/>
    <w:rsid w:val="00053CB1"/>
    <w:pPr>
      <w:ind w:left="720"/>
      <w:contextualSpacing/>
    </w:pPr>
  </w:style>
  <w:style w:type="character" w:styleId="Hyperlink">
    <w:name w:val="Hyperlink"/>
    <w:basedOn w:val="DefaultParagraphFont"/>
    <w:unhideWhenUsed/>
    <w:rsid w:val="00736FEB"/>
    <w:rPr>
      <w:color w:val="0000FF" w:themeColor="hyperlink"/>
      <w:u w:val="single"/>
    </w:rPr>
  </w:style>
  <w:style w:type="paragraph" w:styleId="BalloonText">
    <w:name w:val="Balloon Text"/>
    <w:basedOn w:val="Normal"/>
    <w:link w:val="BalloonTextChar"/>
    <w:semiHidden/>
    <w:unhideWhenUsed/>
    <w:rsid w:val="00D20F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D20F46"/>
    <w:rPr>
      <w:rFonts w:ascii="Tahoma" w:hAnsi="Tahoma" w:cs="Tahoma"/>
      <w:sz w:val="16"/>
      <w:szCs w:val="16"/>
      <w:lang w:eastAsia="en-US"/>
    </w:rPr>
  </w:style>
  <w:style w:type="character" w:styleId="PageNumber">
    <w:name w:val="page number"/>
    <w:basedOn w:val="DefaultParagraphFont"/>
    <w:rsid w:val="001161BF"/>
  </w:style>
  <w:style w:type="character" w:customStyle="1" w:styleId="hps">
    <w:name w:val="hps"/>
    <w:basedOn w:val="DefaultParagraphFont"/>
    <w:rsid w:val="00476339"/>
  </w:style>
  <w:style w:type="character" w:customStyle="1" w:styleId="Heading1Char">
    <w:name w:val="Heading 1 Char"/>
    <w:basedOn w:val="DefaultParagraphFont"/>
    <w:link w:val="Heading1"/>
    <w:uiPriority w:val="9"/>
    <w:rsid w:val="00E35815"/>
    <w:rPr>
      <w:rFonts w:asciiTheme="majorHAnsi" w:eastAsiaTheme="majorEastAsia" w:hAnsiTheme="majorHAnsi" w:cstheme="majorBidi"/>
      <w:color w:val="365F91" w:themeColor="accent1" w:themeShade="BF"/>
      <w:sz w:val="32"/>
      <w:szCs w:val="32"/>
      <w:lang w:eastAsia="en-US"/>
    </w:rPr>
  </w:style>
  <w:style w:type="character" w:customStyle="1" w:styleId="citati">
    <w:name w:val="citati"/>
    <w:basedOn w:val="DefaultParagraphFont"/>
    <w:rsid w:val="00004F7A"/>
  </w:style>
  <w:style w:type="character" w:styleId="Emphasis">
    <w:name w:val="Emphasis"/>
    <w:basedOn w:val="DefaultParagraphFont"/>
    <w:uiPriority w:val="20"/>
    <w:qFormat/>
    <w:rsid w:val="00004F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375503">
      <w:bodyDiv w:val="1"/>
      <w:marLeft w:val="0"/>
      <w:marRight w:val="0"/>
      <w:marTop w:val="0"/>
      <w:marBottom w:val="0"/>
      <w:divBdr>
        <w:top w:val="none" w:sz="0" w:space="0" w:color="auto"/>
        <w:left w:val="none" w:sz="0" w:space="0" w:color="auto"/>
        <w:bottom w:val="none" w:sz="0" w:space="0" w:color="auto"/>
        <w:right w:val="none" w:sz="0" w:space="0" w:color="auto"/>
      </w:divBdr>
    </w:div>
    <w:div w:id="18781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1419</Words>
  <Characters>8093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Reviewer</cp:lastModifiedBy>
  <cp:revision>15</cp:revision>
  <cp:lastPrinted>2018-10-09T13:34:00Z</cp:lastPrinted>
  <dcterms:created xsi:type="dcterms:W3CDTF">2023-06-16T09:22:00Z</dcterms:created>
  <dcterms:modified xsi:type="dcterms:W3CDTF">2025-02-19T13:11:00Z</dcterms:modified>
</cp:coreProperties>
</file>